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7E37" w14:textId="536EA5D4" w:rsidR="001D5491" w:rsidRPr="000E0FA9" w:rsidRDefault="000E0FA9" w:rsidP="000E0FA9">
      <w:pPr>
        <w:pBdr>
          <w:bottom w:val="single" w:sz="12" w:space="1" w:color="auto"/>
        </w:pBd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7456" behindDoc="0" locked="0" layoutInCell="1" allowOverlap="1" wp14:anchorId="30AAC7DD" wp14:editId="645D045B">
            <wp:simplePos x="0" y="0"/>
            <wp:positionH relativeFrom="column">
              <wp:posOffset>-321310</wp:posOffset>
            </wp:positionH>
            <wp:positionV relativeFrom="paragraph">
              <wp:posOffset>0</wp:posOffset>
            </wp:positionV>
            <wp:extent cx="6686550" cy="9195435"/>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0" cy="9195435"/>
                    </a:xfrm>
                    <a:prstGeom prst="rect">
                      <a:avLst/>
                    </a:prstGeom>
                  </pic:spPr>
                </pic:pic>
              </a:graphicData>
            </a:graphic>
            <wp14:sizeRelH relativeFrom="margin">
              <wp14:pctWidth>0</wp14:pctWidth>
            </wp14:sizeRelH>
            <wp14:sizeRelV relativeFrom="margin">
              <wp14:pctHeight>0</wp14:pctHeight>
            </wp14:sizeRelV>
          </wp:anchor>
        </w:drawing>
      </w:r>
    </w:p>
    <w:p w14:paraId="53C169F4" w14:textId="77777777" w:rsidR="00235CCE" w:rsidRPr="00F50CD3" w:rsidRDefault="00235CCE" w:rsidP="00D75E39">
      <w:pPr>
        <w:spacing w:after="0" w:line="240" w:lineRule="auto"/>
        <w:ind w:firstLine="709"/>
        <w:jc w:val="both"/>
        <w:rPr>
          <w:rFonts w:ascii="Times New Roman" w:hAnsi="Times New Roman" w:cs="Times New Roman"/>
          <w:sz w:val="28"/>
          <w:szCs w:val="28"/>
        </w:rPr>
      </w:pPr>
    </w:p>
    <w:p w14:paraId="78DAD000" w14:textId="3396688D" w:rsidR="001D5491" w:rsidRPr="00502310" w:rsidRDefault="001D5491" w:rsidP="00D75E39">
      <w:pPr>
        <w:spacing w:after="0" w:line="240" w:lineRule="auto"/>
        <w:ind w:firstLine="709"/>
        <w:jc w:val="both"/>
        <w:rPr>
          <w:rFonts w:ascii="Times New Roman" w:hAnsi="Times New Roman" w:cs="Times New Roman"/>
          <w:b/>
          <w:bCs/>
          <w:sz w:val="28"/>
          <w:szCs w:val="28"/>
        </w:rPr>
      </w:pPr>
      <w:r w:rsidRPr="00502310">
        <w:rPr>
          <w:rFonts w:ascii="Times New Roman" w:hAnsi="Times New Roman" w:cs="Times New Roman"/>
          <w:b/>
          <w:bCs/>
          <w:sz w:val="28"/>
          <w:szCs w:val="28"/>
        </w:rPr>
        <w:t>Показатели деятельности МУДО «Дом детского творчества» г. Саратова</w:t>
      </w:r>
    </w:p>
    <w:tbl>
      <w:tblPr>
        <w:tblStyle w:val="a7"/>
        <w:tblW w:w="10211" w:type="dxa"/>
        <w:jc w:val="center"/>
        <w:tblLook w:val="04A0" w:firstRow="1" w:lastRow="0" w:firstColumn="1" w:lastColumn="0" w:noHBand="0" w:noVBand="1"/>
      </w:tblPr>
      <w:tblGrid>
        <w:gridCol w:w="916"/>
        <w:gridCol w:w="6927"/>
        <w:gridCol w:w="2368"/>
      </w:tblGrid>
      <w:tr w:rsidR="001D5491" w:rsidRPr="00F50CD3" w14:paraId="1BF8E75C" w14:textId="77777777" w:rsidTr="00502310">
        <w:trPr>
          <w:jc w:val="center"/>
        </w:trPr>
        <w:tc>
          <w:tcPr>
            <w:tcW w:w="916" w:type="dxa"/>
          </w:tcPr>
          <w:p w14:paraId="58DFEACA" w14:textId="04F6FB6A" w:rsidR="001D5491" w:rsidRPr="00F50CD3" w:rsidRDefault="001D5491" w:rsidP="00502310">
            <w:pPr>
              <w:jc w:val="both"/>
              <w:rPr>
                <w:rFonts w:ascii="Times New Roman" w:hAnsi="Times New Roman" w:cs="Times New Roman"/>
                <w:sz w:val="28"/>
                <w:szCs w:val="28"/>
              </w:rPr>
            </w:pPr>
            <w:r w:rsidRPr="00F50CD3">
              <w:rPr>
                <w:rFonts w:ascii="Times New Roman" w:hAnsi="Times New Roman" w:cs="Times New Roman"/>
                <w:sz w:val="28"/>
                <w:szCs w:val="28"/>
              </w:rPr>
              <w:t>№</w:t>
            </w:r>
          </w:p>
        </w:tc>
        <w:tc>
          <w:tcPr>
            <w:tcW w:w="6927" w:type="dxa"/>
          </w:tcPr>
          <w:p w14:paraId="213F1A8E" w14:textId="36BCA23D" w:rsidR="001D5491" w:rsidRPr="00F50CD3" w:rsidRDefault="001D5491"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Показатели</w:t>
            </w:r>
          </w:p>
        </w:tc>
        <w:tc>
          <w:tcPr>
            <w:tcW w:w="2368" w:type="dxa"/>
          </w:tcPr>
          <w:p w14:paraId="0CEA84E4" w14:textId="511F0800" w:rsidR="001D5491" w:rsidRPr="00F50CD3" w:rsidRDefault="001D5491"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Единица измерения</w:t>
            </w:r>
          </w:p>
        </w:tc>
      </w:tr>
      <w:tr w:rsidR="001D5491" w:rsidRPr="00F50CD3" w14:paraId="742E3634" w14:textId="77777777" w:rsidTr="00502310">
        <w:trPr>
          <w:jc w:val="center"/>
        </w:trPr>
        <w:tc>
          <w:tcPr>
            <w:tcW w:w="10211" w:type="dxa"/>
            <w:gridSpan w:val="3"/>
          </w:tcPr>
          <w:p w14:paraId="318FC967" w14:textId="671A6514" w:rsidR="001D5491" w:rsidRPr="00F50CD3" w:rsidRDefault="001D5491" w:rsidP="00502310">
            <w:pPr>
              <w:pStyle w:val="a8"/>
              <w:numPr>
                <w:ilvl w:val="0"/>
                <w:numId w:val="1"/>
              </w:num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Образовательная деятельность</w:t>
            </w:r>
          </w:p>
        </w:tc>
      </w:tr>
      <w:tr w:rsidR="001D5491" w:rsidRPr="00F50CD3" w14:paraId="08A1656A" w14:textId="77777777" w:rsidTr="00502310">
        <w:trPr>
          <w:jc w:val="center"/>
        </w:trPr>
        <w:tc>
          <w:tcPr>
            <w:tcW w:w="916" w:type="dxa"/>
          </w:tcPr>
          <w:p w14:paraId="53771D06" w14:textId="502F7B8D" w:rsidR="001D5491" w:rsidRPr="00F50CD3" w:rsidRDefault="001D5491" w:rsidP="00502310">
            <w:pPr>
              <w:jc w:val="both"/>
              <w:rPr>
                <w:rFonts w:ascii="Times New Roman" w:hAnsi="Times New Roman" w:cs="Times New Roman"/>
                <w:sz w:val="28"/>
                <w:szCs w:val="28"/>
              </w:rPr>
            </w:pPr>
            <w:r w:rsidRPr="00F50CD3">
              <w:rPr>
                <w:rFonts w:ascii="Times New Roman" w:hAnsi="Times New Roman" w:cs="Times New Roman"/>
                <w:sz w:val="28"/>
                <w:szCs w:val="28"/>
              </w:rPr>
              <w:t>1.1</w:t>
            </w:r>
          </w:p>
        </w:tc>
        <w:tc>
          <w:tcPr>
            <w:tcW w:w="6927" w:type="dxa"/>
          </w:tcPr>
          <w:p w14:paraId="1BA14B58" w14:textId="44FAD634" w:rsidR="001D5491" w:rsidRPr="00F50CD3" w:rsidRDefault="001D5491"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Общая численность учащихся, в том числе</w:t>
            </w:r>
          </w:p>
        </w:tc>
        <w:tc>
          <w:tcPr>
            <w:tcW w:w="2368" w:type="dxa"/>
          </w:tcPr>
          <w:p w14:paraId="15D4327B" w14:textId="39589961" w:rsidR="001D5491" w:rsidRPr="00F50CD3" w:rsidRDefault="00473139"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24</w:t>
            </w:r>
            <w:r w:rsidR="00D34433" w:rsidRPr="00F50CD3">
              <w:rPr>
                <w:rFonts w:ascii="Times New Roman" w:hAnsi="Times New Roman" w:cs="Times New Roman"/>
                <w:sz w:val="28"/>
                <w:szCs w:val="28"/>
              </w:rPr>
              <w:t>34</w:t>
            </w:r>
            <w:r w:rsidR="00FF4985" w:rsidRPr="00F50CD3">
              <w:rPr>
                <w:rFonts w:ascii="Times New Roman" w:hAnsi="Times New Roman" w:cs="Times New Roman"/>
                <w:sz w:val="28"/>
                <w:szCs w:val="28"/>
              </w:rPr>
              <w:t xml:space="preserve"> </w:t>
            </w:r>
            <w:proofErr w:type="gramStart"/>
            <w:r w:rsidR="00FF4985" w:rsidRPr="00F50CD3">
              <w:rPr>
                <w:rFonts w:ascii="Times New Roman" w:hAnsi="Times New Roman" w:cs="Times New Roman"/>
                <w:sz w:val="28"/>
                <w:szCs w:val="28"/>
              </w:rPr>
              <w:t>чел</w:t>
            </w:r>
            <w:proofErr w:type="gramEnd"/>
          </w:p>
        </w:tc>
      </w:tr>
      <w:tr w:rsidR="001D5491" w:rsidRPr="00F50CD3" w14:paraId="18A46C3A" w14:textId="77777777" w:rsidTr="00502310">
        <w:trPr>
          <w:jc w:val="center"/>
        </w:trPr>
        <w:tc>
          <w:tcPr>
            <w:tcW w:w="916" w:type="dxa"/>
          </w:tcPr>
          <w:p w14:paraId="6BF39B21" w14:textId="33721844" w:rsidR="001D5491" w:rsidRPr="00F50CD3" w:rsidRDefault="001D5491" w:rsidP="00502310">
            <w:pPr>
              <w:jc w:val="both"/>
              <w:rPr>
                <w:rFonts w:ascii="Times New Roman" w:hAnsi="Times New Roman" w:cs="Times New Roman"/>
                <w:sz w:val="28"/>
                <w:szCs w:val="28"/>
              </w:rPr>
            </w:pPr>
            <w:r w:rsidRPr="00F50CD3">
              <w:rPr>
                <w:rFonts w:ascii="Times New Roman" w:hAnsi="Times New Roman" w:cs="Times New Roman"/>
                <w:sz w:val="28"/>
                <w:szCs w:val="28"/>
              </w:rPr>
              <w:t>1.1.1</w:t>
            </w:r>
          </w:p>
        </w:tc>
        <w:tc>
          <w:tcPr>
            <w:tcW w:w="6927" w:type="dxa"/>
          </w:tcPr>
          <w:p w14:paraId="7B9339B2" w14:textId="52CAB925" w:rsidR="00473139" w:rsidRPr="00F50CD3" w:rsidRDefault="001D5491"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Детей дошкольного возраста 5-</w:t>
            </w:r>
            <w:r w:rsidR="00473139" w:rsidRPr="00F50CD3">
              <w:rPr>
                <w:rFonts w:ascii="Times New Roman" w:hAnsi="Times New Roman" w:cs="Times New Roman"/>
                <w:sz w:val="28"/>
                <w:szCs w:val="28"/>
              </w:rPr>
              <w:t>6</w:t>
            </w:r>
            <w:r w:rsidRPr="00F50CD3">
              <w:rPr>
                <w:rFonts w:ascii="Times New Roman" w:hAnsi="Times New Roman" w:cs="Times New Roman"/>
                <w:sz w:val="28"/>
                <w:szCs w:val="28"/>
              </w:rPr>
              <w:t xml:space="preserve"> лет</w:t>
            </w:r>
          </w:p>
        </w:tc>
        <w:tc>
          <w:tcPr>
            <w:tcW w:w="2368" w:type="dxa"/>
          </w:tcPr>
          <w:p w14:paraId="5A19537B" w14:textId="02E60DDB" w:rsidR="001D5491" w:rsidRPr="00F50CD3" w:rsidRDefault="00D34433"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672</w:t>
            </w:r>
            <w:r w:rsidR="00FF4985" w:rsidRPr="00F50CD3">
              <w:rPr>
                <w:rFonts w:ascii="Times New Roman" w:hAnsi="Times New Roman" w:cs="Times New Roman"/>
                <w:sz w:val="28"/>
                <w:szCs w:val="28"/>
              </w:rPr>
              <w:t xml:space="preserve"> </w:t>
            </w:r>
            <w:proofErr w:type="gramStart"/>
            <w:r w:rsidR="00FF4985" w:rsidRPr="00F50CD3">
              <w:rPr>
                <w:rFonts w:ascii="Times New Roman" w:hAnsi="Times New Roman" w:cs="Times New Roman"/>
                <w:sz w:val="28"/>
                <w:szCs w:val="28"/>
              </w:rPr>
              <w:t>чел</w:t>
            </w:r>
            <w:proofErr w:type="gramEnd"/>
          </w:p>
        </w:tc>
      </w:tr>
      <w:tr w:rsidR="001D5491" w:rsidRPr="00F50CD3" w14:paraId="6859863E" w14:textId="77777777" w:rsidTr="00502310">
        <w:trPr>
          <w:jc w:val="center"/>
        </w:trPr>
        <w:tc>
          <w:tcPr>
            <w:tcW w:w="916" w:type="dxa"/>
          </w:tcPr>
          <w:p w14:paraId="079020CF" w14:textId="4CCECA0F" w:rsidR="001D5491" w:rsidRPr="00F50CD3" w:rsidRDefault="00473139" w:rsidP="00502310">
            <w:pPr>
              <w:jc w:val="both"/>
              <w:rPr>
                <w:rFonts w:ascii="Times New Roman" w:hAnsi="Times New Roman" w:cs="Times New Roman"/>
                <w:sz w:val="28"/>
                <w:szCs w:val="28"/>
              </w:rPr>
            </w:pPr>
            <w:r w:rsidRPr="00F50CD3">
              <w:rPr>
                <w:rFonts w:ascii="Times New Roman" w:hAnsi="Times New Roman" w:cs="Times New Roman"/>
                <w:sz w:val="28"/>
                <w:szCs w:val="28"/>
              </w:rPr>
              <w:t>1.1.2</w:t>
            </w:r>
          </w:p>
        </w:tc>
        <w:tc>
          <w:tcPr>
            <w:tcW w:w="6927" w:type="dxa"/>
          </w:tcPr>
          <w:p w14:paraId="3F476603" w14:textId="4DFBD93B" w:rsidR="001D5491" w:rsidRPr="00F50CD3" w:rsidRDefault="00473139"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Детей младшего школьного возраста 7-10 лет</w:t>
            </w:r>
          </w:p>
        </w:tc>
        <w:tc>
          <w:tcPr>
            <w:tcW w:w="2368" w:type="dxa"/>
          </w:tcPr>
          <w:p w14:paraId="31215F80" w14:textId="01ABD0E1" w:rsidR="001D5491" w:rsidRPr="00F50CD3" w:rsidRDefault="00473139"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1081</w:t>
            </w:r>
            <w:r w:rsidR="00FF4985" w:rsidRPr="00F50CD3">
              <w:rPr>
                <w:rFonts w:ascii="Times New Roman" w:hAnsi="Times New Roman" w:cs="Times New Roman"/>
                <w:sz w:val="28"/>
                <w:szCs w:val="28"/>
              </w:rPr>
              <w:t xml:space="preserve"> </w:t>
            </w:r>
            <w:proofErr w:type="gramStart"/>
            <w:r w:rsidR="00FF4985" w:rsidRPr="00F50CD3">
              <w:rPr>
                <w:rFonts w:ascii="Times New Roman" w:hAnsi="Times New Roman" w:cs="Times New Roman"/>
                <w:sz w:val="28"/>
                <w:szCs w:val="28"/>
              </w:rPr>
              <w:t>чел</w:t>
            </w:r>
            <w:proofErr w:type="gramEnd"/>
          </w:p>
        </w:tc>
      </w:tr>
      <w:tr w:rsidR="001D5491" w:rsidRPr="00F50CD3" w14:paraId="359E85C6" w14:textId="77777777" w:rsidTr="00502310">
        <w:trPr>
          <w:jc w:val="center"/>
        </w:trPr>
        <w:tc>
          <w:tcPr>
            <w:tcW w:w="916" w:type="dxa"/>
          </w:tcPr>
          <w:p w14:paraId="5425DCA2" w14:textId="52332B0F" w:rsidR="001D5491" w:rsidRPr="00F50CD3" w:rsidRDefault="00473139" w:rsidP="00502310">
            <w:pPr>
              <w:jc w:val="both"/>
              <w:rPr>
                <w:rFonts w:ascii="Times New Roman" w:hAnsi="Times New Roman" w:cs="Times New Roman"/>
                <w:sz w:val="28"/>
                <w:szCs w:val="28"/>
              </w:rPr>
            </w:pPr>
            <w:r w:rsidRPr="00F50CD3">
              <w:rPr>
                <w:rFonts w:ascii="Times New Roman" w:hAnsi="Times New Roman" w:cs="Times New Roman"/>
                <w:sz w:val="28"/>
                <w:szCs w:val="28"/>
              </w:rPr>
              <w:t>1.1.3</w:t>
            </w:r>
          </w:p>
        </w:tc>
        <w:tc>
          <w:tcPr>
            <w:tcW w:w="6927" w:type="dxa"/>
          </w:tcPr>
          <w:p w14:paraId="4B8E12E9" w14:textId="20BD55B5" w:rsidR="001D5491" w:rsidRPr="00F50CD3" w:rsidRDefault="00473139" w:rsidP="00D75E39">
            <w:pPr>
              <w:tabs>
                <w:tab w:val="left" w:pos="508"/>
              </w:tabs>
              <w:ind w:firstLine="709"/>
              <w:jc w:val="both"/>
              <w:rPr>
                <w:rFonts w:ascii="Times New Roman" w:hAnsi="Times New Roman" w:cs="Times New Roman"/>
                <w:sz w:val="28"/>
                <w:szCs w:val="28"/>
              </w:rPr>
            </w:pPr>
            <w:r w:rsidRPr="00F50CD3">
              <w:rPr>
                <w:rFonts w:ascii="Times New Roman" w:hAnsi="Times New Roman" w:cs="Times New Roman"/>
                <w:sz w:val="28"/>
                <w:szCs w:val="28"/>
              </w:rPr>
              <w:t>Детей среднего школьного возраста 11-14 лет</w:t>
            </w:r>
          </w:p>
        </w:tc>
        <w:tc>
          <w:tcPr>
            <w:tcW w:w="2368" w:type="dxa"/>
          </w:tcPr>
          <w:p w14:paraId="2478493E" w14:textId="466D0F1B" w:rsidR="001D5491" w:rsidRPr="00F50CD3" w:rsidRDefault="00473139"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539</w:t>
            </w:r>
            <w:r w:rsidR="00FF4985" w:rsidRPr="00F50CD3">
              <w:rPr>
                <w:rFonts w:ascii="Times New Roman" w:hAnsi="Times New Roman" w:cs="Times New Roman"/>
                <w:sz w:val="28"/>
                <w:szCs w:val="28"/>
              </w:rPr>
              <w:t xml:space="preserve"> </w:t>
            </w:r>
            <w:proofErr w:type="gramStart"/>
            <w:r w:rsidR="00FF4985" w:rsidRPr="00F50CD3">
              <w:rPr>
                <w:rFonts w:ascii="Times New Roman" w:hAnsi="Times New Roman" w:cs="Times New Roman"/>
                <w:sz w:val="28"/>
                <w:szCs w:val="28"/>
              </w:rPr>
              <w:t>чел</w:t>
            </w:r>
            <w:proofErr w:type="gramEnd"/>
          </w:p>
        </w:tc>
      </w:tr>
      <w:tr w:rsidR="001D5491" w:rsidRPr="00F50CD3" w14:paraId="19CC54A8" w14:textId="77777777" w:rsidTr="00502310">
        <w:trPr>
          <w:jc w:val="center"/>
        </w:trPr>
        <w:tc>
          <w:tcPr>
            <w:tcW w:w="916" w:type="dxa"/>
          </w:tcPr>
          <w:p w14:paraId="0FDAC91E" w14:textId="668996CC" w:rsidR="001D5491" w:rsidRPr="00F50CD3" w:rsidRDefault="00473139" w:rsidP="00502310">
            <w:pPr>
              <w:jc w:val="both"/>
              <w:rPr>
                <w:rFonts w:ascii="Times New Roman" w:hAnsi="Times New Roman" w:cs="Times New Roman"/>
                <w:sz w:val="28"/>
                <w:szCs w:val="28"/>
              </w:rPr>
            </w:pPr>
            <w:r w:rsidRPr="00F50CD3">
              <w:rPr>
                <w:rFonts w:ascii="Times New Roman" w:hAnsi="Times New Roman" w:cs="Times New Roman"/>
                <w:sz w:val="28"/>
                <w:szCs w:val="28"/>
              </w:rPr>
              <w:t>1.1.4</w:t>
            </w:r>
          </w:p>
        </w:tc>
        <w:tc>
          <w:tcPr>
            <w:tcW w:w="6927" w:type="dxa"/>
          </w:tcPr>
          <w:p w14:paraId="576230EE" w14:textId="0C0CFF15" w:rsidR="001D5491" w:rsidRPr="00F50CD3" w:rsidRDefault="00473139"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Детей старшего школьного возраста 15-17 лет</w:t>
            </w:r>
          </w:p>
        </w:tc>
        <w:tc>
          <w:tcPr>
            <w:tcW w:w="2368" w:type="dxa"/>
          </w:tcPr>
          <w:p w14:paraId="6CFBFAAB" w14:textId="700CC80A" w:rsidR="001D5491" w:rsidRPr="00F50CD3" w:rsidRDefault="00473139"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142</w:t>
            </w:r>
            <w:r w:rsidR="00FF4985" w:rsidRPr="00F50CD3">
              <w:rPr>
                <w:rFonts w:ascii="Times New Roman" w:hAnsi="Times New Roman" w:cs="Times New Roman"/>
                <w:sz w:val="28"/>
                <w:szCs w:val="28"/>
              </w:rPr>
              <w:t xml:space="preserve"> </w:t>
            </w:r>
            <w:proofErr w:type="gramStart"/>
            <w:r w:rsidR="00FF4985" w:rsidRPr="00F50CD3">
              <w:rPr>
                <w:rFonts w:ascii="Times New Roman" w:hAnsi="Times New Roman" w:cs="Times New Roman"/>
                <w:sz w:val="28"/>
                <w:szCs w:val="28"/>
              </w:rPr>
              <w:t>чел</w:t>
            </w:r>
            <w:proofErr w:type="gramEnd"/>
          </w:p>
        </w:tc>
      </w:tr>
      <w:tr w:rsidR="001D5491" w:rsidRPr="00F50CD3" w14:paraId="03A20191" w14:textId="77777777" w:rsidTr="00502310">
        <w:trPr>
          <w:jc w:val="center"/>
        </w:trPr>
        <w:tc>
          <w:tcPr>
            <w:tcW w:w="916" w:type="dxa"/>
          </w:tcPr>
          <w:p w14:paraId="02B1625B" w14:textId="31BD9226" w:rsidR="001D5491" w:rsidRPr="00F50CD3" w:rsidRDefault="00D34433" w:rsidP="00502310">
            <w:pPr>
              <w:jc w:val="both"/>
              <w:rPr>
                <w:rFonts w:ascii="Times New Roman" w:hAnsi="Times New Roman" w:cs="Times New Roman"/>
                <w:sz w:val="28"/>
                <w:szCs w:val="28"/>
              </w:rPr>
            </w:pPr>
            <w:r w:rsidRPr="00F50CD3">
              <w:rPr>
                <w:rFonts w:ascii="Times New Roman" w:hAnsi="Times New Roman" w:cs="Times New Roman"/>
                <w:sz w:val="28"/>
                <w:szCs w:val="28"/>
              </w:rPr>
              <w:t>1.2</w:t>
            </w:r>
          </w:p>
        </w:tc>
        <w:tc>
          <w:tcPr>
            <w:tcW w:w="6927" w:type="dxa"/>
          </w:tcPr>
          <w:p w14:paraId="6A16E78A" w14:textId="73A65D13" w:rsidR="001D5491" w:rsidRPr="00F50CD3" w:rsidRDefault="00D344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ab/>
            </w:r>
            <w:bookmarkStart w:id="0" w:name="_Hlk130541256"/>
            <w:r w:rsidRPr="00F50CD3">
              <w:rPr>
                <w:rFonts w:ascii="Times New Roman" w:hAnsi="Times New Roman" w:cs="Times New Roman"/>
                <w:sz w:val="28"/>
                <w:szCs w:val="28"/>
              </w:rPr>
              <w:t>Численность учащихся, обучающихся по образовательным программам по договорам об оказании платных образовательных услуг</w:t>
            </w:r>
            <w:bookmarkEnd w:id="0"/>
          </w:p>
        </w:tc>
        <w:tc>
          <w:tcPr>
            <w:tcW w:w="2368" w:type="dxa"/>
          </w:tcPr>
          <w:p w14:paraId="0BBD98F7" w14:textId="2D84316B" w:rsidR="001D5491" w:rsidRPr="00F50CD3" w:rsidRDefault="00D34433"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49</w:t>
            </w:r>
            <w:r w:rsidR="00FF4985" w:rsidRPr="00F50CD3">
              <w:rPr>
                <w:rFonts w:ascii="Times New Roman" w:hAnsi="Times New Roman" w:cs="Times New Roman"/>
                <w:sz w:val="28"/>
                <w:szCs w:val="28"/>
              </w:rPr>
              <w:t xml:space="preserve"> </w:t>
            </w:r>
            <w:proofErr w:type="gramStart"/>
            <w:r w:rsidR="00FF4985" w:rsidRPr="00F50CD3">
              <w:rPr>
                <w:rFonts w:ascii="Times New Roman" w:hAnsi="Times New Roman" w:cs="Times New Roman"/>
                <w:sz w:val="28"/>
                <w:szCs w:val="28"/>
              </w:rPr>
              <w:t>чел</w:t>
            </w:r>
            <w:proofErr w:type="gramEnd"/>
          </w:p>
        </w:tc>
      </w:tr>
      <w:tr w:rsidR="00D34433" w:rsidRPr="00F50CD3" w14:paraId="192456A6" w14:textId="77777777" w:rsidTr="00502310">
        <w:trPr>
          <w:jc w:val="center"/>
        </w:trPr>
        <w:tc>
          <w:tcPr>
            <w:tcW w:w="916" w:type="dxa"/>
          </w:tcPr>
          <w:p w14:paraId="175EA5E5" w14:textId="6753835B" w:rsidR="00D34433" w:rsidRPr="00F50CD3" w:rsidRDefault="00D34433" w:rsidP="00502310">
            <w:pPr>
              <w:jc w:val="both"/>
              <w:rPr>
                <w:rFonts w:ascii="Times New Roman" w:hAnsi="Times New Roman" w:cs="Times New Roman"/>
                <w:sz w:val="28"/>
                <w:szCs w:val="28"/>
              </w:rPr>
            </w:pPr>
            <w:r w:rsidRPr="00F50CD3">
              <w:rPr>
                <w:rFonts w:ascii="Times New Roman" w:hAnsi="Times New Roman" w:cs="Times New Roman"/>
                <w:sz w:val="28"/>
                <w:szCs w:val="28"/>
              </w:rPr>
              <w:t>1.3</w:t>
            </w:r>
          </w:p>
        </w:tc>
        <w:tc>
          <w:tcPr>
            <w:tcW w:w="6927" w:type="dxa"/>
          </w:tcPr>
          <w:p w14:paraId="6A19FF89" w14:textId="77777777" w:rsidR="00D34433" w:rsidRPr="00F50CD3" w:rsidRDefault="00D344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занимающихся в 2-х и</w:t>
            </w:r>
          </w:p>
          <w:p w14:paraId="250F0674" w14:textId="026D2176" w:rsidR="00D34433" w:rsidRPr="00F50CD3" w:rsidRDefault="00D344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более объединениях (кружках, секциях, клубах), в общей численности учащихся</w:t>
            </w:r>
          </w:p>
        </w:tc>
        <w:tc>
          <w:tcPr>
            <w:tcW w:w="2368" w:type="dxa"/>
          </w:tcPr>
          <w:p w14:paraId="4C7755D3" w14:textId="0A7B884E" w:rsidR="00D34433" w:rsidRPr="00F50CD3" w:rsidRDefault="00D34433"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564</w:t>
            </w:r>
            <w:r w:rsidRPr="00F50CD3">
              <w:rPr>
                <w:rFonts w:ascii="Times New Roman" w:hAnsi="Times New Roman" w:cs="Times New Roman"/>
                <w:sz w:val="28"/>
                <w:szCs w:val="28"/>
                <w:lang w:val="en-US"/>
              </w:rPr>
              <w:t>/</w:t>
            </w:r>
            <w:r w:rsidRPr="00F50CD3">
              <w:rPr>
                <w:rFonts w:ascii="Times New Roman" w:hAnsi="Times New Roman" w:cs="Times New Roman"/>
                <w:sz w:val="28"/>
                <w:szCs w:val="28"/>
              </w:rPr>
              <w:t>23%</w:t>
            </w:r>
          </w:p>
        </w:tc>
      </w:tr>
      <w:tr w:rsidR="00D34433" w:rsidRPr="00F50CD3" w14:paraId="1E7357BD" w14:textId="77777777" w:rsidTr="00502310">
        <w:trPr>
          <w:jc w:val="center"/>
        </w:trPr>
        <w:tc>
          <w:tcPr>
            <w:tcW w:w="916" w:type="dxa"/>
          </w:tcPr>
          <w:p w14:paraId="1DD4F80E" w14:textId="703AE6A1" w:rsidR="00D34433" w:rsidRPr="00F50CD3" w:rsidRDefault="00D34433" w:rsidP="00502310">
            <w:pPr>
              <w:jc w:val="both"/>
              <w:rPr>
                <w:rFonts w:ascii="Times New Roman" w:hAnsi="Times New Roman" w:cs="Times New Roman"/>
                <w:sz w:val="28"/>
                <w:szCs w:val="28"/>
              </w:rPr>
            </w:pPr>
            <w:r w:rsidRPr="00F50CD3">
              <w:rPr>
                <w:rFonts w:ascii="Times New Roman" w:hAnsi="Times New Roman" w:cs="Times New Roman"/>
                <w:sz w:val="28"/>
                <w:szCs w:val="28"/>
              </w:rPr>
              <w:t>1.4</w:t>
            </w:r>
          </w:p>
        </w:tc>
        <w:tc>
          <w:tcPr>
            <w:tcW w:w="6927" w:type="dxa"/>
          </w:tcPr>
          <w:p w14:paraId="128285C1" w14:textId="77777777" w:rsidR="00D34433" w:rsidRPr="00F50CD3" w:rsidRDefault="00D344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с применением</w:t>
            </w:r>
          </w:p>
          <w:p w14:paraId="34520186" w14:textId="77777777" w:rsidR="00D34433" w:rsidRPr="00F50CD3" w:rsidRDefault="00D344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дистанционных образовательных технологий, электронного обучения, в</w:t>
            </w:r>
          </w:p>
          <w:p w14:paraId="0E3CEA2F" w14:textId="4911454D" w:rsidR="00D34433" w:rsidRPr="00F50CD3" w:rsidRDefault="00D344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общей численности учащихся</w:t>
            </w:r>
          </w:p>
        </w:tc>
        <w:tc>
          <w:tcPr>
            <w:tcW w:w="2368" w:type="dxa"/>
          </w:tcPr>
          <w:p w14:paraId="51F0D049" w14:textId="0C170F1B" w:rsidR="00D34433" w:rsidRPr="00F50CD3" w:rsidRDefault="00265333"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D34433" w:rsidRPr="00F50CD3" w14:paraId="43C79375" w14:textId="77777777" w:rsidTr="00502310">
        <w:trPr>
          <w:jc w:val="center"/>
        </w:trPr>
        <w:tc>
          <w:tcPr>
            <w:tcW w:w="916" w:type="dxa"/>
          </w:tcPr>
          <w:p w14:paraId="4B23772C" w14:textId="2744C87F" w:rsidR="00D34433" w:rsidRPr="00F50CD3" w:rsidRDefault="00265333" w:rsidP="00502310">
            <w:pPr>
              <w:jc w:val="both"/>
              <w:rPr>
                <w:rFonts w:ascii="Times New Roman" w:hAnsi="Times New Roman" w:cs="Times New Roman"/>
                <w:sz w:val="28"/>
                <w:szCs w:val="28"/>
              </w:rPr>
            </w:pPr>
            <w:r w:rsidRPr="00F50CD3">
              <w:rPr>
                <w:rFonts w:ascii="Times New Roman" w:hAnsi="Times New Roman" w:cs="Times New Roman"/>
                <w:sz w:val="28"/>
                <w:szCs w:val="28"/>
              </w:rPr>
              <w:t>1.5</w:t>
            </w:r>
          </w:p>
        </w:tc>
        <w:tc>
          <w:tcPr>
            <w:tcW w:w="6927" w:type="dxa"/>
          </w:tcPr>
          <w:p w14:paraId="670FBFF5" w14:textId="77777777" w:rsidR="00265333" w:rsidRPr="00F50CD3" w:rsidRDefault="002653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по образовательным</w:t>
            </w:r>
          </w:p>
          <w:p w14:paraId="6243FC3C" w14:textId="77777777" w:rsidR="00265333" w:rsidRPr="00F50CD3" w:rsidRDefault="002653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программам для детей с выдающимися способностями, в общей численности</w:t>
            </w:r>
          </w:p>
          <w:p w14:paraId="2A9FBBF6" w14:textId="653068A7" w:rsidR="00D34433" w:rsidRPr="00F50CD3" w:rsidRDefault="002653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учащихся</w:t>
            </w:r>
          </w:p>
        </w:tc>
        <w:tc>
          <w:tcPr>
            <w:tcW w:w="2368" w:type="dxa"/>
          </w:tcPr>
          <w:p w14:paraId="4CFA9233" w14:textId="14CC8449" w:rsidR="00D34433" w:rsidRPr="00F50CD3" w:rsidRDefault="00265333"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D34433" w:rsidRPr="00F50CD3" w14:paraId="36240A08" w14:textId="77777777" w:rsidTr="00502310">
        <w:trPr>
          <w:jc w:val="center"/>
        </w:trPr>
        <w:tc>
          <w:tcPr>
            <w:tcW w:w="916" w:type="dxa"/>
          </w:tcPr>
          <w:p w14:paraId="09B71979" w14:textId="63C9D6A1" w:rsidR="00D34433" w:rsidRPr="00F50CD3" w:rsidRDefault="00265333" w:rsidP="00502310">
            <w:pPr>
              <w:jc w:val="both"/>
              <w:rPr>
                <w:rFonts w:ascii="Times New Roman" w:hAnsi="Times New Roman" w:cs="Times New Roman"/>
                <w:sz w:val="28"/>
                <w:szCs w:val="28"/>
              </w:rPr>
            </w:pPr>
            <w:r w:rsidRPr="00F50CD3">
              <w:rPr>
                <w:rFonts w:ascii="Times New Roman" w:hAnsi="Times New Roman" w:cs="Times New Roman"/>
                <w:sz w:val="28"/>
                <w:szCs w:val="28"/>
              </w:rPr>
              <w:t>1.6</w:t>
            </w:r>
          </w:p>
        </w:tc>
        <w:tc>
          <w:tcPr>
            <w:tcW w:w="6927" w:type="dxa"/>
          </w:tcPr>
          <w:p w14:paraId="03562AA1" w14:textId="36A9369E" w:rsidR="00265333" w:rsidRPr="00F50CD3" w:rsidRDefault="002653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по образовательным</w:t>
            </w:r>
          </w:p>
          <w:p w14:paraId="1BAE264D" w14:textId="77777777" w:rsidR="00265333" w:rsidRPr="00F50CD3" w:rsidRDefault="002653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программам, направленным на работу с детьми с особыми потребностями в</w:t>
            </w:r>
          </w:p>
          <w:p w14:paraId="5058EF3A" w14:textId="03001A37" w:rsidR="00D34433" w:rsidRPr="00F50CD3" w:rsidRDefault="00265333"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образовании, в общей численности учащихся, в том числе:</w:t>
            </w:r>
          </w:p>
        </w:tc>
        <w:tc>
          <w:tcPr>
            <w:tcW w:w="2368" w:type="dxa"/>
          </w:tcPr>
          <w:p w14:paraId="7EDE6DB7" w14:textId="513BDCBE" w:rsidR="00D34433" w:rsidRPr="00F50CD3" w:rsidRDefault="00265333"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D34433" w:rsidRPr="00F50CD3" w14:paraId="1C5E41B2" w14:textId="77777777" w:rsidTr="00502310">
        <w:trPr>
          <w:jc w:val="center"/>
        </w:trPr>
        <w:tc>
          <w:tcPr>
            <w:tcW w:w="916" w:type="dxa"/>
          </w:tcPr>
          <w:p w14:paraId="109615FA" w14:textId="01D0630E" w:rsidR="00D34433"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1.6.1</w:t>
            </w:r>
          </w:p>
        </w:tc>
        <w:tc>
          <w:tcPr>
            <w:tcW w:w="6927" w:type="dxa"/>
          </w:tcPr>
          <w:p w14:paraId="68D5D629" w14:textId="60F4B2FB" w:rsidR="00D34433"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Учащиеся с ОВЗ</w:t>
            </w:r>
          </w:p>
        </w:tc>
        <w:tc>
          <w:tcPr>
            <w:tcW w:w="2368" w:type="dxa"/>
          </w:tcPr>
          <w:p w14:paraId="6E85C187" w14:textId="31124E2D" w:rsidR="00D34433" w:rsidRPr="00F50CD3" w:rsidRDefault="00F5336A"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D34433" w:rsidRPr="00F50CD3" w14:paraId="482F4CD8" w14:textId="77777777" w:rsidTr="00502310">
        <w:trPr>
          <w:jc w:val="center"/>
        </w:trPr>
        <w:tc>
          <w:tcPr>
            <w:tcW w:w="916" w:type="dxa"/>
          </w:tcPr>
          <w:p w14:paraId="27A93DE1" w14:textId="7C0834C8" w:rsidR="00D34433"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1.6.2</w:t>
            </w:r>
          </w:p>
        </w:tc>
        <w:tc>
          <w:tcPr>
            <w:tcW w:w="6927" w:type="dxa"/>
          </w:tcPr>
          <w:p w14:paraId="22B79DF5" w14:textId="5C3410F8" w:rsidR="00D34433"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Дети-сироты, дети, оставшиеся без попечения взрослых</w:t>
            </w:r>
          </w:p>
        </w:tc>
        <w:tc>
          <w:tcPr>
            <w:tcW w:w="2368" w:type="dxa"/>
          </w:tcPr>
          <w:p w14:paraId="793382D6" w14:textId="264DDF6D" w:rsidR="00D34433" w:rsidRPr="00F50CD3" w:rsidRDefault="00F5336A"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F5336A" w:rsidRPr="00F50CD3" w14:paraId="67C60803" w14:textId="77777777" w:rsidTr="00502310">
        <w:trPr>
          <w:jc w:val="center"/>
        </w:trPr>
        <w:tc>
          <w:tcPr>
            <w:tcW w:w="916" w:type="dxa"/>
          </w:tcPr>
          <w:p w14:paraId="21B6DA9F" w14:textId="06C1525A"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1.6.3</w:t>
            </w:r>
          </w:p>
        </w:tc>
        <w:tc>
          <w:tcPr>
            <w:tcW w:w="6927" w:type="dxa"/>
          </w:tcPr>
          <w:p w14:paraId="7EEDB710" w14:textId="0CDF64FB"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Дети-мигранты</w:t>
            </w:r>
          </w:p>
        </w:tc>
        <w:tc>
          <w:tcPr>
            <w:tcW w:w="2368" w:type="dxa"/>
          </w:tcPr>
          <w:p w14:paraId="0094CE96" w14:textId="14813297" w:rsidR="00F5336A" w:rsidRPr="00F50CD3" w:rsidRDefault="00F5336A"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F5336A" w:rsidRPr="00F50CD3" w14:paraId="46D47F48" w14:textId="77777777" w:rsidTr="00502310">
        <w:trPr>
          <w:jc w:val="center"/>
        </w:trPr>
        <w:tc>
          <w:tcPr>
            <w:tcW w:w="916" w:type="dxa"/>
          </w:tcPr>
          <w:p w14:paraId="0D990B5E" w14:textId="7BEB669E"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1.6.4</w:t>
            </w:r>
          </w:p>
        </w:tc>
        <w:tc>
          <w:tcPr>
            <w:tcW w:w="6927" w:type="dxa"/>
          </w:tcPr>
          <w:p w14:paraId="4355CD92" w14:textId="53D1C228"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Дети, попавшие в трудную жизненную ситуацию</w:t>
            </w:r>
          </w:p>
        </w:tc>
        <w:tc>
          <w:tcPr>
            <w:tcW w:w="2368" w:type="dxa"/>
          </w:tcPr>
          <w:p w14:paraId="4DBC2B43" w14:textId="3B7E841A" w:rsidR="00F5336A" w:rsidRPr="00F50CD3" w:rsidRDefault="00F5336A"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F5336A" w:rsidRPr="00F50CD3" w14:paraId="30D564D0" w14:textId="77777777" w:rsidTr="00502310">
        <w:trPr>
          <w:jc w:val="center"/>
        </w:trPr>
        <w:tc>
          <w:tcPr>
            <w:tcW w:w="916" w:type="dxa"/>
          </w:tcPr>
          <w:p w14:paraId="7F4D0056" w14:textId="77777777" w:rsidR="00F5336A" w:rsidRPr="00F50CD3" w:rsidRDefault="00F5336A" w:rsidP="00502310">
            <w:pPr>
              <w:jc w:val="both"/>
              <w:rPr>
                <w:rFonts w:ascii="Times New Roman" w:hAnsi="Times New Roman" w:cs="Times New Roman"/>
                <w:sz w:val="28"/>
                <w:szCs w:val="28"/>
              </w:rPr>
            </w:pPr>
          </w:p>
          <w:p w14:paraId="54FC4F78" w14:textId="0199B48B"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1.7</w:t>
            </w:r>
          </w:p>
        </w:tc>
        <w:tc>
          <w:tcPr>
            <w:tcW w:w="6927" w:type="dxa"/>
          </w:tcPr>
          <w:p w14:paraId="698A9228" w14:textId="1827AFB3"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Численность/удельный вес численности учащихся, занимающихся </w:t>
            </w:r>
            <w:proofErr w:type="spellStart"/>
            <w:r w:rsidRPr="00F50CD3">
              <w:rPr>
                <w:rFonts w:ascii="Times New Roman" w:hAnsi="Times New Roman" w:cs="Times New Roman"/>
                <w:sz w:val="28"/>
                <w:szCs w:val="28"/>
              </w:rPr>
              <w:t>учебно</w:t>
            </w:r>
            <w:proofErr w:type="spellEnd"/>
            <w:r w:rsidRPr="00F50CD3">
              <w:rPr>
                <w:rFonts w:ascii="Times New Roman" w:hAnsi="Times New Roman" w:cs="Times New Roman"/>
                <w:sz w:val="28"/>
                <w:szCs w:val="28"/>
              </w:rPr>
              <w:t xml:space="preserve"> исследовательской, проектной деятельностью, в общей численности</w:t>
            </w:r>
          </w:p>
          <w:p w14:paraId="6E81922C" w14:textId="0415EE4A"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учащихся</w:t>
            </w:r>
          </w:p>
        </w:tc>
        <w:tc>
          <w:tcPr>
            <w:tcW w:w="2368" w:type="dxa"/>
          </w:tcPr>
          <w:p w14:paraId="35394B47" w14:textId="77777777" w:rsidR="00F5336A" w:rsidRPr="00F50CD3" w:rsidRDefault="00F5336A" w:rsidP="00502310">
            <w:pPr>
              <w:ind w:left="604" w:hanging="567"/>
              <w:jc w:val="center"/>
              <w:rPr>
                <w:rFonts w:ascii="Times New Roman" w:hAnsi="Times New Roman" w:cs="Times New Roman"/>
                <w:sz w:val="28"/>
                <w:szCs w:val="28"/>
              </w:rPr>
            </w:pPr>
          </w:p>
          <w:p w14:paraId="78491F08" w14:textId="77777777" w:rsidR="00C51A29" w:rsidRPr="00F50CD3" w:rsidRDefault="00C51A29" w:rsidP="00502310">
            <w:pPr>
              <w:ind w:left="604" w:hanging="567"/>
              <w:jc w:val="center"/>
              <w:rPr>
                <w:rFonts w:ascii="Times New Roman" w:hAnsi="Times New Roman" w:cs="Times New Roman"/>
                <w:sz w:val="28"/>
                <w:szCs w:val="28"/>
              </w:rPr>
            </w:pPr>
          </w:p>
          <w:p w14:paraId="7BD18B2E" w14:textId="2E2DBBBF" w:rsidR="00C51A29" w:rsidRPr="00F50CD3" w:rsidRDefault="00C51A29"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76/3,1%</w:t>
            </w:r>
          </w:p>
        </w:tc>
      </w:tr>
      <w:tr w:rsidR="00F5336A" w:rsidRPr="00F50CD3" w14:paraId="73AB022D" w14:textId="77777777" w:rsidTr="00502310">
        <w:trPr>
          <w:jc w:val="center"/>
        </w:trPr>
        <w:tc>
          <w:tcPr>
            <w:tcW w:w="916" w:type="dxa"/>
          </w:tcPr>
          <w:p w14:paraId="68AF2A10" w14:textId="1449D92C"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1.8</w:t>
            </w:r>
          </w:p>
        </w:tc>
        <w:tc>
          <w:tcPr>
            <w:tcW w:w="6927" w:type="dxa"/>
          </w:tcPr>
          <w:p w14:paraId="2F745EDC" w14:textId="318A7F61"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принявших участие в</w:t>
            </w:r>
          </w:p>
          <w:p w14:paraId="1E67F79D" w14:textId="77777777"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массовых мероприятиях (конкурсы, соревнования, фестивали, конференции),</w:t>
            </w:r>
          </w:p>
          <w:p w14:paraId="22ED9775" w14:textId="601E03AA"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в общей численности учащихся, в том числе:</w:t>
            </w:r>
          </w:p>
        </w:tc>
        <w:tc>
          <w:tcPr>
            <w:tcW w:w="2368" w:type="dxa"/>
          </w:tcPr>
          <w:p w14:paraId="0FD82FB6" w14:textId="27DA8ED2" w:rsidR="00F5336A" w:rsidRPr="00F50CD3" w:rsidRDefault="003936B2"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lastRenderedPageBreak/>
              <w:t>1414</w:t>
            </w:r>
            <w:r w:rsidR="00261A19" w:rsidRPr="00F50CD3">
              <w:rPr>
                <w:rFonts w:ascii="Times New Roman" w:hAnsi="Times New Roman" w:cs="Times New Roman"/>
                <w:sz w:val="28"/>
                <w:szCs w:val="28"/>
                <w:lang w:val="en-US"/>
              </w:rPr>
              <w:t>/</w:t>
            </w:r>
            <w:r w:rsidRPr="00F50CD3">
              <w:rPr>
                <w:rFonts w:ascii="Times New Roman" w:hAnsi="Times New Roman" w:cs="Times New Roman"/>
                <w:sz w:val="28"/>
                <w:szCs w:val="28"/>
                <w:lang w:val="en-US"/>
              </w:rPr>
              <w:t>58,0</w:t>
            </w:r>
            <w:r w:rsidR="00261A19" w:rsidRPr="00F50CD3">
              <w:rPr>
                <w:rFonts w:ascii="Times New Roman" w:hAnsi="Times New Roman" w:cs="Times New Roman"/>
                <w:sz w:val="28"/>
                <w:szCs w:val="28"/>
                <w:lang w:val="en-US"/>
              </w:rPr>
              <w:t>%</w:t>
            </w:r>
          </w:p>
        </w:tc>
      </w:tr>
      <w:tr w:rsidR="00F5336A" w:rsidRPr="00F50CD3" w14:paraId="44B34ED1" w14:textId="77777777" w:rsidTr="00502310">
        <w:trPr>
          <w:jc w:val="center"/>
        </w:trPr>
        <w:tc>
          <w:tcPr>
            <w:tcW w:w="916" w:type="dxa"/>
          </w:tcPr>
          <w:p w14:paraId="0B3C4C9E" w14:textId="34EEFF46" w:rsidR="00F5336A" w:rsidRPr="00F50CD3" w:rsidRDefault="00F5336A" w:rsidP="00502310">
            <w:pPr>
              <w:jc w:val="both"/>
              <w:rPr>
                <w:rFonts w:ascii="Times New Roman" w:hAnsi="Times New Roman" w:cs="Times New Roman"/>
                <w:sz w:val="28"/>
                <w:szCs w:val="28"/>
              </w:rPr>
            </w:pPr>
            <w:bookmarkStart w:id="1" w:name="_Hlk130298197"/>
            <w:r w:rsidRPr="00F50CD3">
              <w:rPr>
                <w:rFonts w:ascii="Times New Roman" w:hAnsi="Times New Roman" w:cs="Times New Roman"/>
                <w:sz w:val="28"/>
                <w:szCs w:val="28"/>
              </w:rPr>
              <w:t>1.8.1</w:t>
            </w:r>
          </w:p>
        </w:tc>
        <w:tc>
          <w:tcPr>
            <w:tcW w:w="6927" w:type="dxa"/>
          </w:tcPr>
          <w:p w14:paraId="2354092A" w14:textId="0DACE11D"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муниципальном уровне</w:t>
            </w:r>
          </w:p>
        </w:tc>
        <w:tc>
          <w:tcPr>
            <w:tcW w:w="2368" w:type="dxa"/>
          </w:tcPr>
          <w:p w14:paraId="69F059D6" w14:textId="7787C73C" w:rsidR="00F5336A"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394</w:t>
            </w:r>
            <w:r w:rsidR="003936B2" w:rsidRPr="00F50CD3">
              <w:rPr>
                <w:rFonts w:ascii="Times New Roman" w:hAnsi="Times New Roman" w:cs="Times New Roman"/>
                <w:sz w:val="28"/>
                <w:szCs w:val="28"/>
                <w:lang w:val="en-US"/>
              </w:rPr>
              <w:t>/16,18%</w:t>
            </w:r>
          </w:p>
        </w:tc>
      </w:tr>
      <w:tr w:rsidR="00F5336A" w:rsidRPr="00F50CD3" w14:paraId="2C59A373" w14:textId="77777777" w:rsidTr="00502310">
        <w:trPr>
          <w:jc w:val="center"/>
        </w:trPr>
        <w:tc>
          <w:tcPr>
            <w:tcW w:w="916" w:type="dxa"/>
          </w:tcPr>
          <w:p w14:paraId="4A9B53D8" w14:textId="78A242FA"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1.8.2</w:t>
            </w:r>
          </w:p>
        </w:tc>
        <w:tc>
          <w:tcPr>
            <w:tcW w:w="6927" w:type="dxa"/>
          </w:tcPr>
          <w:p w14:paraId="43EC5EEF" w14:textId="26741B00"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региональном уровне</w:t>
            </w:r>
          </w:p>
        </w:tc>
        <w:tc>
          <w:tcPr>
            <w:tcW w:w="2368" w:type="dxa"/>
          </w:tcPr>
          <w:p w14:paraId="5E02CC04" w14:textId="156A47B6" w:rsidR="00F5336A"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2</w:t>
            </w:r>
            <w:r w:rsidR="00160571" w:rsidRPr="00F50CD3">
              <w:rPr>
                <w:rFonts w:ascii="Times New Roman" w:hAnsi="Times New Roman" w:cs="Times New Roman"/>
                <w:sz w:val="28"/>
                <w:szCs w:val="28"/>
              </w:rPr>
              <w:t>63</w:t>
            </w:r>
            <w:r w:rsidR="003936B2" w:rsidRPr="00F50CD3">
              <w:rPr>
                <w:rFonts w:ascii="Times New Roman" w:hAnsi="Times New Roman" w:cs="Times New Roman"/>
                <w:sz w:val="28"/>
                <w:szCs w:val="28"/>
                <w:lang w:val="en-US"/>
              </w:rPr>
              <w:t>/10,8%</w:t>
            </w:r>
          </w:p>
        </w:tc>
      </w:tr>
      <w:tr w:rsidR="00F5336A" w:rsidRPr="00F50CD3" w14:paraId="6FFCA8EC" w14:textId="77777777" w:rsidTr="00502310">
        <w:trPr>
          <w:jc w:val="center"/>
        </w:trPr>
        <w:tc>
          <w:tcPr>
            <w:tcW w:w="916" w:type="dxa"/>
          </w:tcPr>
          <w:p w14:paraId="3930C22B" w14:textId="49B3AF08"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1.8.3</w:t>
            </w:r>
          </w:p>
        </w:tc>
        <w:tc>
          <w:tcPr>
            <w:tcW w:w="6927" w:type="dxa"/>
          </w:tcPr>
          <w:p w14:paraId="1E95BA39" w14:textId="071C14AD"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межрегиональном уровне</w:t>
            </w:r>
          </w:p>
        </w:tc>
        <w:tc>
          <w:tcPr>
            <w:tcW w:w="2368" w:type="dxa"/>
          </w:tcPr>
          <w:p w14:paraId="7115E4EF" w14:textId="6D6A7238" w:rsidR="00F5336A"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8</w:t>
            </w:r>
            <w:r w:rsidR="00160571" w:rsidRPr="00F50CD3">
              <w:rPr>
                <w:rFonts w:ascii="Times New Roman" w:hAnsi="Times New Roman" w:cs="Times New Roman"/>
                <w:sz w:val="28"/>
                <w:szCs w:val="28"/>
              </w:rPr>
              <w:t>5</w:t>
            </w:r>
            <w:r w:rsidR="003936B2" w:rsidRPr="00F50CD3">
              <w:rPr>
                <w:rFonts w:ascii="Times New Roman" w:hAnsi="Times New Roman" w:cs="Times New Roman"/>
                <w:sz w:val="28"/>
                <w:szCs w:val="28"/>
                <w:lang w:val="en-US"/>
              </w:rPr>
              <w:t>/3,49%</w:t>
            </w:r>
          </w:p>
        </w:tc>
      </w:tr>
      <w:tr w:rsidR="00F5336A" w:rsidRPr="00F50CD3" w14:paraId="2AB4CC05" w14:textId="77777777" w:rsidTr="00502310">
        <w:trPr>
          <w:jc w:val="center"/>
        </w:trPr>
        <w:tc>
          <w:tcPr>
            <w:tcW w:w="916" w:type="dxa"/>
          </w:tcPr>
          <w:p w14:paraId="1627D374" w14:textId="63586CFF"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1.8.4</w:t>
            </w:r>
          </w:p>
        </w:tc>
        <w:tc>
          <w:tcPr>
            <w:tcW w:w="6927" w:type="dxa"/>
          </w:tcPr>
          <w:p w14:paraId="10E7D32C" w14:textId="78CB65E3"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федеральном уровне</w:t>
            </w:r>
          </w:p>
        </w:tc>
        <w:tc>
          <w:tcPr>
            <w:tcW w:w="2368" w:type="dxa"/>
          </w:tcPr>
          <w:p w14:paraId="289D0425" w14:textId="734B3C84" w:rsidR="00F5336A"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4</w:t>
            </w:r>
            <w:r w:rsidR="00160571" w:rsidRPr="00F50CD3">
              <w:rPr>
                <w:rFonts w:ascii="Times New Roman" w:hAnsi="Times New Roman" w:cs="Times New Roman"/>
                <w:sz w:val="28"/>
                <w:szCs w:val="28"/>
              </w:rPr>
              <w:t>98</w:t>
            </w:r>
            <w:r w:rsidR="003936B2" w:rsidRPr="00F50CD3">
              <w:rPr>
                <w:rFonts w:ascii="Times New Roman" w:hAnsi="Times New Roman" w:cs="Times New Roman"/>
                <w:sz w:val="28"/>
                <w:szCs w:val="28"/>
                <w:lang w:val="en-US"/>
              </w:rPr>
              <w:t>/20,4%</w:t>
            </w:r>
          </w:p>
        </w:tc>
      </w:tr>
      <w:tr w:rsidR="00D34433" w:rsidRPr="00F50CD3" w14:paraId="43958F10" w14:textId="77777777" w:rsidTr="00502310">
        <w:trPr>
          <w:jc w:val="center"/>
        </w:trPr>
        <w:tc>
          <w:tcPr>
            <w:tcW w:w="916" w:type="dxa"/>
          </w:tcPr>
          <w:p w14:paraId="7E73F637" w14:textId="4AE061C9" w:rsidR="00D34433"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1.8.5</w:t>
            </w:r>
          </w:p>
        </w:tc>
        <w:tc>
          <w:tcPr>
            <w:tcW w:w="6927" w:type="dxa"/>
          </w:tcPr>
          <w:p w14:paraId="41B99BCF" w14:textId="4DB8C01B" w:rsidR="00D34433"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международном уровне</w:t>
            </w:r>
          </w:p>
        </w:tc>
        <w:tc>
          <w:tcPr>
            <w:tcW w:w="2368" w:type="dxa"/>
          </w:tcPr>
          <w:p w14:paraId="089B298C" w14:textId="3AE7B63A" w:rsidR="00D34433" w:rsidRPr="00F50CD3" w:rsidRDefault="00160571"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174</w:t>
            </w:r>
            <w:r w:rsidR="003936B2" w:rsidRPr="00F50CD3">
              <w:rPr>
                <w:rFonts w:ascii="Times New Roman" w:hAnsi="Times New Roman" w:cs="Times New Roman"/>
                <w:sz w:val="28"/>
                <w:szCs w:val="28"/>
                <w:lang w:val="en-US"/>
              </w:rPr>
              <w:t>/7,14%</w:t>
            </w:r>
          </w:p>
        </w:tc>
      </w:tr>
      <w:bookmarkEnd w:id="1"/>
      <w:tr w:rsidR="00F5336A" w:rsidRPr="00F50CD3" w14:paraId="6AEAC413" w14:textId="77777777" w:rsidTr="00502310">
        <w:trPr>
          <w:jc w:val="center"/>
        </w:trPr>
        <w:tc>
          <w:tcPr>
            <w:tcW w:w="916" w:type="dxa"/>
          </w:tcPr>
          <w:p w14:paraId="5AC18BD4" w14:textId="6FE42F3F" w:rsidR="00F5336A" w:rsidRPr="00F50CD3" w:rsidRDefault="00F5336A" w:rsidP="00502310">
            <w:pPr>
              <w:jc w:val="both"/>
              <w:rPr>
                <w:rFonts w:ascii="Times New Roman" w:hAnsi="Times New Roman" w:cs="Times New Roman"/>
                <w:sz w:val="28"/>
                <w:szCs w:val="28"/>
              </w:rPr>
            </w:pPr>
            <w:r w:rsidRPr="00F50CD3">
              <w:rPr>
                <w:rFonts w:ascii="Times New Roman" w:hAnsi="Times New Roman" w:cs="Times New Roman"/>
                <w:sz w:val="28"/>
                <w:szCs w:val="28"/>
              </w:rPr>
              <w:t>1.9</w:t>
            </w:r>
          </w:p>
        </w:tc>
        <w:tc>
          <w:tcPr>
            <w:tcW w:w="6927" w:type="dxa"/>
          </w:tcPr>
          <w:p w14:paraId="617D3232" w14:textId="77777777"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 победителей и призеров</w:t>
            </w:r>
          </w:p>
          <w:p w14:paraId="1AFB9CC1" w14:textId="77777777"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массовых мероприятий (конкурсы, соревнования, фестивали, конференции),</w:t>
            </w:r>
          </w:p>
          <w:p w14:paraId="4E1E23D9" w14:textId="41B963DE" w:rsidR="00F5336A" w:rsidRPr="00F50CD3" w:rsidRDefault="00F5336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в общей численности учащихся, в том числе:</w:t>
            </w:r>
          </w:p>
        </w:tc>
        <w:tc>
          <w:tcPr>
            <w:tcW w:w="2368" w:type="dxa"/>
          </w:tcPr>
          <w:p w14:paraId="755221E2" w14:textId="1AC9DC73" w:rsidR="00F5336A" w:rsidRPr="00F50CD3" w:rsidRDefault="00261A19"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lang w:val="en-US"/>
              </w:rPr>
              <w:t>1390</w:t>
            </w:r>
            <w:r w:rsidR="00C51A29" w:rsidRPr="00F50CD3">
              <w:rPr>
                <w:rFonts w:ascii="Times New Roman" w:hAnsi="Times New Roman" w:cs="Times New Roman"/>
                <w:sz w:val="28"/>
                <w:szCs w:val="28"/>
                <w:lang w:val="en-US"/>
              </w:rPr>
              <w:t>/</w:t>
            </w:r>
            <w:r w:rsidR="003936B2" w:rsidRPr="00F50CD3">
              <w:rPr>
                <w:rFonts w:ascii="Times New Roman" w:hAnsi="Times New Roman" w:cs="Times New Roman"/>
                <w:sz w:val="28"/>
                <w:szCs w:val="28"/>
                <w:lang w:val="en-US"/>
              </w:rPr>
              <w:t>57,1</w:t>
            </w:r>
            <w:r w:rsidR="00C51A29" w:rsidRPr="00F50CD3">
              <w:rPr>
                <w:rFonts w:ascii="Times New Roman" w:hAnsi="Times New Roman" w:cs="Times New Roman"/>
                <w:sz w:val="28"/>
                <w:szCs w:val="28"/>
                <w:lang w:val="en-US"/>
              </w:rPr>
              <w:t>%</w:t>
            </w:r>
          </w:p>
        </w:tc>
      </w:tr>
      <w:tr w:rsidR="00ED5CA1" w:rsidRPr="00F50CD3" w14:paraId="68A95BD6" w14:textId="77777777" w:rsidTr="00502310">
        <w:trPr>
          <w:trHeight w:val="403"/>
          <w:jc w:val="center"/>
        </w:trPr>
        <w:tc>
          <w:tcPr>
            <w:tcW w:w="916" w:type="dxa"/>
          </w:tcPr>
          <w:p w14:paraId="61028BEC" w14:textId="7D5A63EF"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1.9.1</w:t>
            </w:r>
          </w:p>
        </w:tc>
        <w:tc>
          <w:tcPr>
            <w:tcW w:w="6927" w:type="dxa"/>
          </w:tcPr>
          <w:p w14:paraId="39BEB633" w14:textId="597B77BF"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муниципальном уровне</w:t>
            </w:r>
          </w:p>
        </w:tc>
        <w:tc>
          <w:tcPr>
            <w:tcW w:w="2368" w:type="dxa"/>
          </w:tcPr>
          <w:p w14:paraId="646097B8" w14:textId="7D0AA68E" w:rsidR="00ED5CA1"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6</w:t>
            </w:r>
            <w:r w:rsidR="00273193" w:rsidRPr="00F50CD3">
              <w:rPr>
                <w:rFonts w:ascii="Times New Roman" w:hAnsi="Times New Roman" w:cs="Times New Roman"/>
                <w:sz w:val="28"/>
                <w:szCs w:val="28"/>
              </w:rPr>
              <w:t>30</w:t>
            </w:r>
            <w:r w:rsidR="003936B2" w:rsidRPr="00F50CD3">
              <w:rPr>
                <w:rFonts w:ascii="Times New Roman" w:hAnsi="Times New Roman" w:cs="Times New Roman"/>
                <w:sz w:val="28"/>
                <w:szCs w:val="28"/>
                <w:lang w:val="en-US"/>
              </w:rPr>
              <w:t>/25,8%</w:t>
            </w:r>
          </w:p>
        </w:tc>
      </w:tr>
      <w:tr w:rsidR="00ED5CA1" w:rsidRPr="00F50CD3" w14:paraId="41E2A9AF" w14:textId="77777777" w:rsidTr="00502310">
        <w:trPr>
          <w:jc w:val="center"/>
        </w:trPr>
        <w:tc>
          <w:tcPr>
            <w:tcW w:w="916" w:type="dxa"/>
          </w:tcPr>
          <w:p w14:paraId="412A617A" w14:textId="5D7F5F27"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1.9.2</w:t>
            </w:r>
          </w:p>
        </w:tc>
        <w:tc>
          <w:tcPr>
            <w:tcW w:w="6927" w:type="dxa"/>
          </w:tcPr>
          <w:p w14:paraId="11EA53C6" w14:textId="70ADC143"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региональном уровне</w:t>
            </w:r>
          </w:p>
        </w:tc>
        <w:tc>
          <w:tcPr>
            <w:tcW w:w="2368" w:type="dxa"/>
          </w:tcPr>
          <w:p w14:paraId="659C8D39" w14:textId="75F1BE15" w:rsidR="00ED5CA1"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2</w:t>
            </w:r>
            <w:r w:rsidR="00273193" w:rsidRPr="00F50CD3">
              <w:rPr>
                <w:rFonts w:ascii="Times New Roman" w:hAnsi="Times New Roman" w:cs="Times New Roman"/>
                <w:sz w:val="28"/>
                <w:szCs w:val="28"/>
              </w:rPr>
              <w:t>18</w:t>
            </w:r>
            <w:r w:rsidR="003936B2" w:rsidRPr="00F50CD3">
              <w:rPr>
                <w:rFonts w:ascii="Times New Roman" w:hAnsi="Times New Roman" w:cs="Times New Roman"/>
                <w:sz w:val="28"/>
                <w:szCs w:val="28"/>
                <w:lang w:val="en-US"/>
              </w:rPr>
              <w:t>/8,95%</w:t>
            </w:r>
          </w:p>
        </w:tc>
      </w:tr>
      <w:tr w:rsidR="00ED5CA1" w:rsidRPr="00F50CD3" w14:paraId="00D03881" w14:textId="77777777" w:rsidTr="00502310">
        <w:trPr>
          <w:jc w:val="center"/>
        </w:trPr>
        <w:tc>
          <w:tcPr>
            <w:tcW w:w="916" w:type="dxa"/>
          </w:tcPr>
          <w:p w14:paraId="6B4885C6" w14:textId="57C667F7"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1.9.3</w:t>
            </w:r>
          </w:p>
        </w:tc>
        <w:tc>
          <w:tcPr>
            <w:tcW w:w="6927" w:type="dxa"/>
          </w:tcPr>
          <w:p w14:paraId="5840F63D" w14:textId="54DC103D"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межрегиональном уровне</w:t>
            </w:r>
          </w:p>
        </w:tc>
        <w:tc>
          <w:tcPr>
            <w:tcW w:w="2368" w:type="dxa"/>
          </w:tcPr>
          <w:p w14:paraId="4F335EFF" w14:textId="199F07E9" w:rsidR="00ED5CA1"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7</w:t>
            </w:r>
            <w:r w:rsidR="00273193" w:rsidRPr="00F50CD3">
              <w:rPr>
                <w:rFonts w:ascii="Times New Roman" w:hAnsi="Times New Roman" w:cs="Times New Roman"/>
                <w:sz w:val="28"/>
                <w:szCs w:val="28"/>
              </w:rPr>
              <w:t>9</w:t>
            </w:r>
            <w:r w:rsidR="003936B2" w:rsidRPr="00F50CD3">
              <w:rPr>
                <w:rFonts w:ascii="Times New Roman" w:hAnsi="Times New Roman" w:cs="Times New Roman"/>
                <w:sz w:val="28"/>
                <w:szCs w:val="28"/>
                <w:lang w:val="en-US"/>
              </w:rPr>
              <w:t>/3,24</w:t>
            </w:r>
          </w:p>
        </w:tc>
      </w:tr>
      <w:tr w:rsidR="00ED5CA1" w:rsidRPr="00F50CD3" w14:paraId="5596776A" w14:textId="77777777" w:rsidTr="00502310">
        <w:trPr>
          <w:jc w:val="center"/>
        </w:trPr>
        <w:tc>
          <w:tcPr>
            <w:tcW w:w="916" w:type="dxa"/>
          </w:tcPr>
          <w:p w14:paraId="109937CB" w14:textId="22F255CD"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1.9.4</w:t>
            </w:r>
          </w:p>
        </w:tc>
        <w:tc>
          <w:tcPr>
            <w:tcW w:w="6927" w:type="dxa"/>
          </w:tcPr>
          <w:p w14:paraId="60FE28C2" w14:textId="1967D964"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федеральном уровне</w:t>
            </w:r>
          </w:p>
        </w:tc>
        <w:tc>
          <w:tcPr>
            <w:tcW w:w="2368" w:type="dxa"/>
          </w:tcPr>
          <w:p w14:paraId="116E754B" w14:textId="16B87BE5" w:rsidR="00ED5CA1"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92</w:t>
            </w:r>
            <w:r w:rsidR="003936B2" w:rsidRPr="00F50CD3">
              <w:rPr>
                <w:rFonts w:ascii="Times New Roman" w:hAnsi="Times New Roman" w:cs="Times New Roman"/>
                <w:sz w:val="28"/>
                <w:szCs w:val="28"/>
                <w:lang w:val="en-US"/>
              </w:rPr>
              <w:t>/3,7%</w:t>
            </w:r>
          </w:p>
        </w:tc>
      </w:tr>
      <w:tr w:rsidR="00ED5CA1" w:rsidRPr="00F50CD3" w14:paraId="3F75D901" w14:textId="77777777" w:rsidTr="00502310">
        <w:trPr>
          <w:jc w:val="center"/>
        </w:trPr>
        <w:tc>
          <w:tcPr>
            <w:tcW w:w="916" w:type="dxa"/>
          </w:tcPr>
          <w:p w14:paraId="317705E0" w14:textId="196E07BA"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1.9.5</w:t>
            </w:r>
          </w:p>
        </w:tc>
        <w:tc>
          <w:tcPr>
            <w:tcW w:w="6927" w:type="dxa"/>
          </w:tcPr>
          <w:p w14:paraId="3E292BCE" w14:textId="400B9404"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международном уровне</w:t>
            </w:r>
          </w:p>
        </w:tc>
        <w:tc>
          <w:tcPr>
            <w:tcW w:w="2368" w:type="dxa"/>
          </w:tcPr>
          <w:p w14:paraId="4C8257F9" w14:textId="580CF195" w:rsidR="00ED5CA1" w:rsidRPr="00F50CD3" w:rsidRDefault="00BB761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3</w:t>
            </w:r>
            <w:r w:rsidR="00273193" w:rsidRPr="00F50CD3">
              <w:rPr>
                <w:rFonts w:ascii="Times New Roman" w:hAnsi="Times New Roman" w:cs="Times New Roman"/>
                <w:sz w:val="28"/>
                <w:szCs w:val="28"/>
              </w:rPr>
              <w:t>71</w:t>
            </w:r>
            <w:r w:rsidR="003936B2" w:rsidRPr="00F50CD3">
              <w:rPr>
                <w:rFonts w:ascii="Times New Roman" w:hAnsi="Times New Roman" w:cs="Times New Roman"/>
                <w:sz w:val="28"/>
                <w:szCs w:val="28"/>
                <w:lang w:val="en-US"/>
              </w:rPr>
              <w:t>/15,24%</w:t>
            </w:r>
          </w:p>
        </w:tc>
      </w:tr>
      <w:tr w:rsidR="00ED5CA1" w:rsidRPr="00F50CD3" w14:paraId="2D101439" w14:textId="77777777" w:rsidTr="00502310">
        <w:trPr>
          <w:jc w:val="center"/>
        </w:trPr>
        <w:tc>
          <w:tcPr>
            <w:tcW w:w="916" w:type="dxa"/>
          </w:tcPr>
          <w:p w14:paraId="4F6FA638" w14:textId="5C9F52F0"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1.10</w:t>
            </w:r>
          </w:p>
        </w:tc>
        <w:tc>
          <w:tcPr>
            <w:tcW w:w="6927" w:type="dxa"/>
          </w:tcPr>
          <w:p w14:paraId="54DE97B1" w14:textId="5E90DCDE"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участвующих в</w:t>
            </w:r>
          </w:p>
          <w:p w14:paraId="7A6E5091" w14:textId="77777777"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образовательных и социальных проектах, в общей численности учащихся, в</w:t>
            </w:r>
          </w:p>
          <w:p w14:paraId="09489A46" w14:textId="7515C0C3"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том </w:t>
            </w:r>
            <w:proofErr w:type="gramStart"/>
            <w:r w:rsidRPr="00F50CD3">
              <w:rPr>
                <w:rFonts w:ascii="Times New Roman" w:hAnsi="Times New Roman" w:cs="Times New Roman"/>
                <w:sz w:val="28"/>
                <w:szCs w:val="28"/>
              </w:rPr>
              <w:t>числе:-</w:t>
            </w:r>
            <w:proofErr w:type="gramEnd"/>
          </w:p>
        </w:tc>
        <w:tc>
          <w:tcPr>
            <w:tcW w:w="2368" w:type="dxa"/>
          </w:tcPr>
          <w:p w14:paraId="4153206F" w14:textId="12364563" w:rsidR="00ED5CA1"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604/</w:t>
            </w:r>
            <w:r w:rsidR="00B91F0C" w:rsidRPr="00F50CD3">
              <w:rPr>
                <w:rFonts w:ascii="Times New Roman" w:hAnsi="Times New Roman" w:cs="Times New Roman"/>
                <w:sz w:val="28"/>
                <w:szCs w:val="28"/>
              </w:rPr>
              <w:t>24,8%</w:t>
            </w:r>
          </w:p>
        </w:tc>
      </w:tr>
      <w:tr w:rsidR="00ED5CA1" w:rsidRPr="00F50CD3" w14:paraId="683D1BCD" w14:textId="77777777" w:rsidTr="00502310">
        <w:trPr>
          <w:jc w:val="center"/>
        </w:trPr>
        <w:tc>
          <w:tcPr>
            <w:tcW w:w="916" w:type="dxa"/>
          </w:tcPr>
          <w:p w14:paraId="6A3149CA" w14:textId="45844646"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1.10.1</w:t>
            </w:r>
          </w:p>
        </w:tc>
        <w:tc>
          <w:tcPr>
            <w:tcW w:w="6927" w:type="dxa"/>
          </w:tcPr>
          <w:p w14:paraId="7FE8CC88" w14:textId="1CBB62D2"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муниципальном уровне</w:t>
            </w:r>
          </w:p>
        </w:tc>
        <w:tc>
          <w:tcPr>
            <w:tcW w:w="2368" w:type="dxa"/>
          </w:tcPr>
          <w:p w14:paraId="20FB6ACE" w14:textId="66C208B0" w:rsidR="00ED5CA1" w:rsidRPr="00F50CD3" w:rsidRDefault="00014B8B"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485</w:t>
            </w:r>
            <w:r w:rsidR="003936B2" w:rsidRPr="00F50CD3">
              <w:rPr>
                <w:rFonts w:ascii="Times New Roman" w:hAnsi="Times New Roman" w:cs="Times New Roman"/>
                <w:sz w:val="28"/>
                <w:szCs w:val="28"/>
                <w:lang w:val="en-US"/>
              </w:rPr>
              <w:t>/19,9%</w:t>
            </w:r>
          </w:p>
        </w:tc>
      </w:tr>
      <w:tr w:rsidR="00ED5CA1" w:rsidRPr="00F50CD3" w14:paraId="625B8A6D" w14:textId="77777777" w:rsidTr="00502310">
        <w:trPr>
          <w:jc w:val="center"/>
        </w:trPr>
        <w:tc>
          <w:tcPr>
            <w:tcW w:w="916" w:type="dxa"/>
          </w:tcPr>
          <w:p w14:paraId="19F43F09" w14:textId="4EBCB439"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1.10.2</w:t>
            </w:r>
          </w:p>
        </w:tc>
        <w:tc>
          <w:tcPr>
            <w:tcW w:w="6927" w:type="dxa"/>
          </w:tcPr>
          <w:p w14:paraId="4A2308B2" w14:textId="5BCAC9A9"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региональном уровне</w:t>
            </w:r>
          </w:p>
        </w:tc>
        <w:tc>
          <w:tcPr>
            <w:tcW w:w="2368" w:type="dxa"/>
          </w:tcPr>
          <w:p w14:paraId="3D1178FE" w14:textId="035F7D14" w:rsidR="00ED5CA1" w:rsidRPr="00F50CD3" w:rsidRDefault="00014B8B"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25</w:t>
            </w:r>
            <w:r w:rsidR="00995930" w:rsidRPr="00F50CD3">
              <w:rPr>
                <w:rFonts w:ascii="Times New Roman" w:hAnsi="Times New Roman" w:cs="Times New Roman"/>
                <w:sz w:val="28"/>
                <w:szCs w:val="28"/>
                <w:lang w:val="en-US"/>
              </w:rPr>
              <w:t>/1,02%</w:t>
            </w:r>
          </w:p>
        </w:tc>
      </w:tr>
      <w:tr w:rsidR="00ED5CA1" w:rsidRPr="00F50CD3" w14:paraId="14AD406A" w14:textId="77777777" w:rsidTr="00502310">
        <w:trPr>
          <w:jc w:val="center"/>
        </w:trPr>
        <w:tc>
          <w:tcPr>
            <w:tcW w:w="916" w:type="dxa"/>
          </w:tcPr>
          <w:p w14:paraId="28B73FA3" w14:textId="7E8733AA"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1.10.3</w:t>
            </w:r>
          </w:p>
        </w:tc>
        <w:tc>
          <w:tcPr>
            <w:tcW w:w="6927" w:type="dxa"/>
          </w:tcPr>
          <w:p w14:paraId="191108CA" w14:textId="0DA73B27"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межрегиональном уровне</w:t>
            </w:r>
          </w:p>
        </w:tc>
        <w:tc>
          <w:tcPr>
            <w:tcW w:w="2368" w:type="dxa"/>
          </w:tcPr>
          <w:p w14:paraId="3D8AE62E" w14:textId="1BCB716A" w:rsidR="00ED5CA1" w:rsidRPr="00F50CD3" w:rsidRDefault="00014B8B"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ED5CA1" w:rsidRPr="00F50CD3" w14:paraId="4D9552E7" w14:textId="77777777" w:rsidTr="00502310">
        <w:trPr>
          <w:jc w:val="center"/>
        </w:trPr>
        <w:tc>
          <w:tcPr>
            <w:tcW w:w="916" w:type="dxa"/>
          </w:tcPr>
          <w:p w14:paraId="4A321A50" w14:textId="02205A67"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1.10.4</w:t>
            </w:r>
          </w:p>
        </w:tc>
        <w:tc>
          <w:tcPr>
            <w:tcW w:w="6927" w:type="dxa"/>
          </w:tcPr>
          <w:p w14:paraId="7F284D3E" w14:textId="63950A14"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федеральном уровне</w:t>
            </w:r>
          </w:p>
        </w:tc>
        <w:tc>
          <w:tcPr>
            <w:tcW w:w="2368" w:type="dxa"/>
          </w:tcPr>
          <w:p w14:paraId="48285017" w14:textId="38985D6C" w:rsidR="00ED5CA1" w:rsidRPr="00F50CD3" w:rsidRDefault="00014B8B"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27</w:t>
            </w:r>
            <w:r w:rsidR="00995930" w:rsidRPr="00F50CD3">
              <w:rPr>
                <w:rFonts w:ascii="Times New Roman" w:hAnsi="Times New Roman" w:cs="Times New Roman"/>
                <w:sz w:val="28"/>
                <w:szCs w:val="28"/>
                <w:lang w:val="en-US"/>
              </w:rPr>
              <w:t>/1,1%</w:t>
            </w:r>
          </w:p>
        </w:tc>
      </w:tr>
      <w:tr w:rsidR="00ED5CA1" w:rsidRPr="00F50CD3" w14:paraId="4232376D" w14:textId="77777777" w:rsidTr="00502310">
        <w:trPr>
          <w:jc w:val="center"/>
        </w:trPr>
        <w:tc>
          <w:tcPr>
            <w:tcW w:w="916" w:type="dxa"/>
          </w:tcPr>
          <w:p w14:paraId="4820E259" w14:textId="77F5C4BA"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1.10.5</w:t>
            </w:r>
          </w:p>
        </w:tc>
        <w:tc>
          <w:tcPr>
            <w:tcW w:w="6927" w:type="dxa"/>
          </w:tcPr>
          <w:p w14:paraId="309853C3" w14:textId="67B082F8" w:rsidR="00ED5CA1" w:rsidRPr="00F50CD3" w:rsidRDefault="00ED5CA1"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международном уровне</w:t>
            </w:r>
          </w:p>
        </w:tc>
        <w:tc>
          <w:tcPr>
            <w:tcW w:w="2368" w:type="dxa"/>
          </w:tcPr>
          <w:p w14:paraId="5ED23B1A" w14:textId="01BCC30F" w:rsidR="00ED5CA1" w:rsidRPr="00F50CD3" w:rsidRDefault="00014B8B"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67</w:t>
            </w:r>
            <w:r w:rsidR="00995930" w:rsidRPr="00F50CD3">
              <w:rPr>
                <w:rFonts w:ascii="Times New Roman" w:hAnsi="Times New Roman" w:cs="Times New Roman"/>
                <w:sz w:val="28"/>
                <w:szCs w:val="28"/>
                <w:lang w:val="en-US"/>
              </w:rPr>
              <w:t>/2,75%</w:t>
            </w:r>
          </w:p>
        </w:tc>
      </w:tr>
      <w:tr w:rsidR="00ED5CA1" w:rsidRPr="00F50CD3" w14:paraId="62F04FE8" w14:textId="77777777" w:rsidTr="00502310">
        <w:trPr>
          <w:jc w:val="center"/>
        </w:trPr>
        <w:tc>
          <w:tcPr>
            <w:tcW w:w="916" w:type="dxa"/>
          </w:tcPr>
          <w:p w14:paraId="3DC90E63" w14:textId="79CEC239" w:rsidR="00ED5CA1" w:rsidRPr="00F50CD3" w:rsidRDefault="00ED5CA1" w:rsidP="00502310">
            <w:pPr>
              <w:jc w:val="both"/>
              <w:rPr>
                <w:rFonts w:ascii="Times New Roman" w:hAnsi="Times New Roman" w:cs="Times New Roman"/>
                <w:sz w:val="28"/>
                <w:szCs w:val="28"/>
              </w:rPr>
            </w:pPr>
            <w:r w:rsidRPr="00F50CD3">
              <w:rPr>
                <w:rFonts w:ascii="Times New Roman" w:hAnsi="Times New Roman" w:cs="Times New Roman"/>
                <w:sz w:val="28"/>
                <w:szCs w:val="28"/>
              </w:rPr>
              <w:t>1.11</w:t>
            </w:r>
          </w:p>
        </w:tc>
        <w:tc>
          <w:tcPr>
            <w:tcW w:w="6927" w:type="dxa"/>
          </w:tcPr>
          <w:p w14:paraId="6539BAA3" w14:textId="45BCE0A2" w:rsidR="00ED5CA1" w:rsidRPr="00F50CD3" w:rsidRDefault="00ED5CA1" w:rsidP="00D75E39">
            <w:pPr>
              <w:tabs>
                <w:tab w:val="left" w:pos="194"/>
                <w:tab w:val="left" w:pos="4949"/>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Количество массовых мероприятий, проведённых организацией, в том числе:</w:t>
            </w:r>
          </w:p>
        </w:tc>
        <w:tc>
          <w:tcPr>
            <w:tcW w:w="2368" w:type="dxa"/>
          </w:tcPr>
          <w:p w14:paraId="72B9F4C6" w14:textId="6D681D94" w:rsidR="00ED5CA1"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34</w:t>
            </w:r>
          </w:p>
        </w:tc>
      </w:tr>
      <w:tr w:rsidR="009B35D0" w:rsidRPr="00F50CD3" w14:paraId="45219C65" w14:textId="77777777" w:rsidTr="00502310">
        <w:trPr>
          <w:jc w:val="center"/>
        </w:trPr>
        <w:tc>
          <w:tcPr>
            <w:tcW w:w="916" w:type="dxa"/>
          </w:tcPr>
          <w:p w14:paraId="4F224323" w14:textId="592C2126" w:rsidR="009B35D0"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1.11.1</w:t>
            </w:r>
          </w:p>
        </w:tc>
        <w:tc>
          <w:tcPr>
            <w:tcW w:w="6927" w:type="dxa"/>
          </w:tcPr>
          <w:p w14:paraId="7076788B" w14:textId="10E8D8F3"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муниципальном уровне</w:t>
            </w:r>
          </w:p>
        </w:tc>
        <w:tc>
          <w:tcPr>
            <w:tcW w:w="2368" w:type="dxa"/>
          </w:tcPr>
          <w:p w14:paraId="0BFB5CBE" w14:textId="0C7DF88D" w:rsidR="009B35D0" w:rsidRPr="00F50CD3" w:rsidRDefault="00014B8B"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33</w:t>
            </w:r>
          </w:p>
        </w:tc>
      </w:tr>
      <w:tr w:rsidR="009B35D0" w:rsidRPr="00F50CD3" w14:paraId="10BC18C1" w14:textId="77777777" w:rsidTr="00502310">
        <w:trPr>
          <w:jc w:val="center"/>
        </w:trPr>
        <w:tc>
          <w:tcPr>
            <w:tcW w:w="916" w:type="dxa"/>
          </w:tcPr>
          <w:p w14:paraId="2621CAB9" w14:textId="4A56447E" w:rsidR="009B35D0"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1.11.2</w:t>
            </w:r>
          </w:p>
        </w:tc>
        <w:tc>
          <w:tcPr>
            <w:tcW w:w="6927" w:type="dxa"/>
          </w:tcPr>
          <w:p w14:paraId="796ADF8A" w14:textId="4FD78BB6"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региональном уровне</w:t>
            </w:r>
          </w:p>
        </w:tc>
        <w:tc>
          <w:tcPr>
            <w:tcW w:w="2368" w:type="dxa"/>
          </w:tcPr>
          <w:p w14:paraId="140EA427" w14:textId="57B4EE32" w:rsidR="009B35D0" w:rsidRPr="00F50CD3" w:rsidRDefault="00014B8B"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9B35D0" w:rsidRPr="00F50CD3" w14:paraId="00C89724" w14:textId="77777777" w:rsidTr="00502310">
        <w:trPr>
          <w:jc w:val="center"/>
        </w:trPr>
        <w:tc>
          <w:tcPr>
            <w:tcW w:w="916" w:type="dxa"/>
          </w:tcPr>
          <w:p w14:paraId="6346AAAD" w14:textId="72A62759" w:rsidR="009B35D0"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1.11.3</w:t>
            </w:r>
          </w:p>
        </w:tc>
        <w:tc>
          <w:tcPr>
            <w:tcW w:w="6927" w:type="dxa"/>
          </w:tcPr>
          <w:p w14:paraId="290E9E91" w14:textId="1B17B01E"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межрегиональном уровне</w:t>
            </w:r>
          </w:p>
        </w:tc>
        <w:tc>
          <w:tcPr>
            <w:tcW w:w="2368" w:type="dxa"/>
          </w:tcPr>
          <w:p w14:paraId="30E5F3D9" w14:textId="1330E21F" w:rsidR="009B35D0" w:rsidRPr="00F50CD3" w:rsidRDefault="00923673"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1</w:t>
            </w:r>
          </w:p>
        </w:tc>
      </w:tr>
      <w:tr w:rsidR="009B35D0" w:rsidRPr="00F50CD3" w14:paraId="185CB4C2" w14:textId="77777777" w:rsidTr="00502310">
        <w:trPr>
          <w:jc w:val="center"/>
        </w:trPr>
        <w:tc>
          <w:tcPr>
            <w:tcW w:w="916" w:type="dxa"/>
          </w:tcPr>
          <w:p w14:paraId="53855239" w14:textId="07C0F0A3" w:rsidR="009B35D0"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1.11.4</w:t>
            </w:r>
          </w:p>
        </w:tc>
        <w:tc>
          <w:tcPr>
            <w:tcW w:w="6927" w:type="dxa"/>
          </w:tcPr>
          <w:p w14:paraId="3CB03AE9" w14:textId="76CC310F"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федеральном уровне</w:t>
            </w:r>
          </w:p>
        </w:tc>
        <w:tc>
          <w:tcPr>
            <w:tcW w:w="2368" w:type="dxa"/>
          </w:tcPr>
          <w:p w14:paraId="4FD0CD31" w14:textId="5322DE1D" w:rsidR="009B35D0" w:rsidRPr="00F50CD3" w:rsidRDefault="00014B8B"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9B35D0" w:rsidRPr="00F50CD3" w14:paraId="322DB34E" w14:textId="77777777" w:rsidTr="00502310">
        <w:trPr>
          <w:jc w:val="center"/>
        </w:trPr>
        <w:tc>
          <w:tcPr>
            <w:tcW w:w="916" w:type="dxa"/>
          </w:tcPr>
          <w:p w14:paraId="02ECBF9A" w14:textId="44FF0C2F" w:rsidR="009B35D0"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1.11.5</w:t>
            </w:r>
          </w:p>
        </w:tc>
        <w:tc>
          <w:tcPr>
            <w:tcW w:w="6927" w:type="dxa"/>
          </w:tcPr>
          <w:p w14:paraId="4F7F3237" w14:textId="1282F534"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 международном уровне</w:t>
            </w:r>
          </w:p>
        </w:tc>
        <w:tc>
          <w:tcPr>
            <w:tcW w:w="2368" w:type="dxa"/>
          </w:tcPr>
          <w:p w14:paraId="5DB63575" w14:textId="7BAFD23A" w:rsidR="009B35D0" w:rsidRPr="00F50CD3" w:rsidRDefault="00014B8B"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ED5CA1" w:rsidRPr="00F50CD3" w14:paraId="50AAC15A" w14:textId="77777777" w:rsidTr="00502310">
        <w:trPr>
          <w:jc w:val="center"/>
        </w:trPr>
        <w:tc>
          <w:tcPr>
            <w:tcW w:w="916" w:type="dxa"/>
          </w:tcPr>
          <w:p w14:paraId="5B7FA840" w14:textId="73BA2205" w:rsidR="00ED5CA1"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1.12</w:t>
            </w:r>
          </w:p>
        </w:tc>
        <w:tc>
          <w:tcPr>
            <w:tcW w:w="6927" w:type="dxa"/>
          </w:tcPr>
          <w:p w14:paraId="4B667352" w14:textId="5064EFCF" w:rsidR="00ED5CA1"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Общая численность педагогических работников</w:t>
            </w:r>
          </w:p>
        </w:tc>
        <w:tc>
          <w:tcPr>
            <w:tcW w:w="2368" w:type="dxa"/>
          </w:tcPr>
          <w:p w14:paraId="3462E2FD" w14:textId="10C34A59" w:rsidR="00ED5CA1" w:rsidRPr="00F50CD3" w:rsidRDefault="00D55A3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51</w:t>
            </w:r>
          </w:p>
        </w:tc>
      </w:tr>
      <w:tr w:rsidR="00ED5CA1" w:rsidRPr="00F50CD3" w14:paraId="6A7F741D" w14:textId="77777777" w:rsidTr="00502310">
        <w:trPr>
          <w:jc w:val="center"/>
        </w:trPr>
        <w:tc>
          <w:tcPr>
            <w:tcW w:w="916" w:type="dxa"/>
          </w:tcPr>
          <w:p w14:paraId="1ED8CAE2" w14:textId="65B54226" w:rsidR="00ED5CA1" w:rsidRPr="00F50CD3" w:rsidRDefault="009B35D0" w:rsidP="00502310">
            <w:pPr>
              <w:jc w:val="both"/>
              <w:rPr>
                <w:rFonts w:ascii="Times New Roman" w:hAnsi="Times New Roman" w:cs="Times New Roman"/>
                <w:sz w:val="28"/>
                <w:szCs w:val="28"/>
              </w:rPr>
            </w:pPr>
            <w:r w:rsidRPr="00F50CD3">
              <w:rPr>
                <w:rFonts w:ascii="Times New Roman" w:hAnsi="Times New Roman" w:cs="Times New Roman"/>
                <w:sz w:val="28"/>
                <w:szCs w:val="28"/>
              </w:rPr>
              <w:t>1.13</w:t>
            </w:r>
          </w:p>
        </w:tc>
        <w:tc>
          <w:tcPr>
            <w:tcW w:w="6927" w:type="dxa"/>
          </w:tcPr>
          <w:p w14:paraId="6A250FBA" w14:textId="77777777"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w:t>
            </w:r>
          </w:p>
          <w:p w14:paraId="2AD93879" w14:textId="77777777" w:rsidR="009B35D0"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имеющих высшее образование, в общей численности педагогических</w:t>
            </w:r>
          </w:p>
          <w:p w14:paraId="7DEBFE83" w14:textId="6A5854FE" w:rsidR="00ED5CA1" w:rsidRPr="00F50CD3" w:rsidRDefault="009B35D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работников</w:t>
            </w:r>
          </w:p>
        </w:tc>
        <w:tc>
          <w:tcPr>
            <w:tcW w:w="2368" w:type="dxa"/>
          </w:tcPr>
          <w:p w14:paraId="037158DF" w14:textId="77777777" w:rsidR="00ED5CA1" w:rsidRPr="00F50CD3" w:rsidRDefault="00ED5CA1" w:rsidP="00502310">
            <w:pPr>
              <w:ind w:left="604" w:hanging="567"/>
              <w:jc w:val="center"/>
              <w:rPr>
                <w:rFonts w:ascii="Times New Roman" w:hAnsi="Times New Roman" w:cs="Times New Roman"/>
                <w:sz w:val="28"/>
                <w:szCs w:val="28"/>
              </w:rPr>
            </w:pPr>
          </w:p>
          <w:p w14:paraId="618FF38E" w14:textId="5AFC7037" w:rsidR="00E370F6" w:rsidRPr="00F50CD3" w:rsidRDefault="0083033D"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lang w:val="en-US"/>
              </w:rPr>
              <w:t>2</w:t>
            </w:r>
            <w:r w:rsidR="00D55A3F" w:rsidRPr="00F50CD3">
              <w:rPr>
                <w:rFonts w:ascii="Times New Roman" w:hAnsi="Times New Roman" w:cs="Times New Roman"/>
                <w:sz w:val="28"/>
                <w:szCs w:val="28"/>
              </w:rPr>
              <w:t>8</w:t>
            </w:r>
            <w:r w:rsidRPr="00F50CD3">
              <w:rPr>
                <w:rFonts w:ascii="Times New Roman" w:hAnsi="Times New Roman" w:cs="Times New Roman"/>
                <w:sz w:val="28"/>
                <w:szCs w:val="28"/>
                <w:lang w:val="en-US"/>
              </w:rPr>
              <w:t>/</w:t>
            </w:r>
            <w:r w:rsidR="00F475A6" w:rsidRPr="00F50CD3">
              <w:rPr>
                <w:rFonts w:ascii="Times New Roman" w:hAnsi="Times New Roman" w:cs="Times New Roman"/>
                <w:sz w:val="28"/>
                <w:szCs w:val="28"/>
              </w:rPr>
              <w:t>54,9</w:t>
            </w:r>
            <w:r w:rsidRPr="00F50CD3">
              <w:rPr>
                <w:rFonts w:ascii="Times New Roman" w:hAnsi="Times New Roman" w:cs="Times New Roman"/>
                <w:sz w:val="28"/>
                <w:szCs w:val="28"/>
                <w:lang w:val="en-US"/>
              </w:rPr>
              <w:t>%</w:t>
            </w:r>
          </w:p>
        </w:tc>
      </w:tr>
      <w:tr w:rsidR="009B35D0" w:rsidRPr="00F50CD3" w14:paraId="4ECD301A" w14:textId="77777777" w:rsidTr="00502310">
        <w:trPr>
          <w:jc w:val="center"/>
        </w:trPr>
        <w:tc>
          <w:tcPr>
            <w:tcW w:w="916" w:type="dxa"/>
          </w:tcPr>
          <w:p w14:paraId="63B86E04" w14:textId="09CFEDD3"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1.14</w:t>
            </w:r>
          </w:p>
        </w:tc>
        <w:tc>
          <w:tcPr>
            <w:tcW w:w="6927" w:type="dxa"/>
          </w:tcPr>
          <w:p w14:paraId="6F897715"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w:t>
            </w:r>
          </w:p>
          <w:p w14:paraId="07AA63AF"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имеющих высшее образование педагогической направленности (профиля), в</w:t>
            </w:r>
          </w:p>
          <w:p w14:paraId="356185D7" w14:textId="6A796CD3"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общей численности педагогических работников</w:t>
            </w:r>
          </w:p>
        </w:tc>
        <w:tc>
          <w:tcPr>
            <w:tcW w:w="2368" w:type="dxa"/>
          </w:tcPr>
          <w:p w14:paraId="795862A4" w14:textId="783C2226" w:rsidR="009B35D0" w:rsidRPr="00F50CD3" w:rsidRDefault="0083033D" w:rsidP="00502310">
            <w:pPr>
              <w:tabs>
                <w:tab w:val="left" w:pos="218"/>
              </w:tabs>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lastRenderedPageBreak/>
              <w:t>2</w:t>
            </w:r>
            <w:r w:rsidR="00F475A6" w:rsidRPr="00F50CD3">
              <w:rPr>
                <w:rFonts w:ascii="Times New Roman" w:hAnsi="Times New Roman" w:cs="Times New Roman"/>
                <w:sz w:val="28"/>
                <w:szCs w:val="28"/>
              </w:rPr>
              <w:t>8</w:t>
            </w:r>
            <w:r w:rsidR="00F475A6" w:rsidRPr="00F50CD3">
              <w:rPr>
                <w:rFonts w:ascii="Times New Roman" w:hAnsi="Times New Roman" w:cs="Times New Roman"/>
                <w:sz w:val="28"/>
                <w:szCs w:val="28"/>
                <w:lang w:val="en-US"/>
              </w:rPr>
              <w:t>/</w:t>
            </w:r>
            <w:r w:rsidR="00995930" w:rsidRPr="00F50CD3">
              <w:rPr>
                <w:rFonts w:ascii="Times New Roman" w:hAnsi="Times New Roman" w:cs="Times New Roman"/>
                <w:sz w:val="28"/>
                <w:szCs w:val="28"/>
                <w:lang w:val="en-US"/>
              </w:rPr>
              <w:t>5</w:t>
            </w:r>
            <w:r w:rsidR="00F475A6" w:rsidRPr="00F50CD3">
              <w:rPr>
                <w:rFonts w:ascii="Times New Roman" w:hAnsi="Times New Roman" w:cs="Times New Roman"/>
                <w:sz w:val="28"/>
                <w:szCs w:val="28"/>
                <w:lang w:val="en-US"/>
              </w:rPr>
              <w:t>4</w:t>
            </w:r>
            <w:r w:rsidR="00F475A6" w:rsidRPr="00F50CD3">
              <w:rPr>
                <w:rFonts w:ascii="Times New Roman" w:hAnsi="Times New Roman" w:cs="Times New Roman"/>
                <w:sz w:val="28"/>
                <w:szCs w:val="28"/>
              </w:rPr>
              <w:t>,9</w:t>
            </w:r>
            <w:r w:rsidRPr="00F50CD3">
              <w:rPr>
                <w:rFonts w:ascii="Times New Roman" w:hAnsi="Times New Roman" w:cs="Times New Roman"/>
                <w:sz w:val="28"/>
                <w:szCs w:val="28"/>
                <w:lang w:val="en-US"/>
              </w:rPr>
              <w:t>%</w:t>
            </w:r>
          </w:p>
        </w:tc>
      </w:tr>
      <w:tr w:rsidR="009B35D0" w:rsidRPr="00F50CD3" w14:paraId="04596D1B" w14:textId="77777777" w:rsidTr="00502310">
        <w:trPr>
          <w:jc w:val="center"/>
        </w:trPr>
        <w:tc>
          <w:tcPr>
            <w:tcW w:w="916" w:type="dxa"/>
          </w:tcPr>
          <w:p w14:paraId="68690D9F" w14:textId="724755E5"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1.15</w:t>
            </w:r>
          </w:p>
        </w:tc>
        <w:tc>
          <w:tcPr>
            <w:tcW w:w="6927" w:type="dxa"/>
          </w:tcPr>
          <w:p w14:paraId="41DC8F07"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w:t>
            </w:r>
          </w:p>
          <w:p w14:paraId="4567DFAD"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имеющих среднее профессиональное образование, в общей численности</w:t>
            </w:r>
          </w:p>
          <w:p w14:paraId="213C8699" w14:textId="693EF596"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педагогических работников</w:t>
            </w:r>
          </w:p>
        </w:tc>
        <w:tc>
          <w:tcPr>
            <w:tcW w:w="2368" w:type="dxa"/>
          </w:tcPr>
          <w:p w14:paraId="2A045C66" w14:textId="7B830A11" w:rsidR="009B35D0" w:rsidRPr="00F50CD3" w:rsidRDefault="0083033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22/</w:t>
            </w:r>
            <w:r w:rsidR="00995930" w:rsidRPr="00F50CD3">
              <w:rPr>
                <w:rFonts w:ascii="Times New Roman" w:hAnsi="Times New Roman" w:cs="Times New Roman"/>
                <w:sz w:val="28"/>
                <w:szCs w:val="28"/>
                <w:lang w:val="en-US"/>
              </w:rPr>
              <w:t>43,1</w:t>
            </w:r>
            <w:r w:rsidRPr="00F50CD3">
              <w:rPr>
                <w:rFonts w:ascii="Times New Roman" w:hAnsi="Times New Roman" w:cs="Times New Roman"/>
                <w:sz w:val="28"/>
                <w:szCs w:val="28"/>
                <w:lang w:val="en-US"/>
              </w:rPr>
              <w:t>%</w:t>
            </w:r>
          </w:p>
        </w:tc>
      </w:tr>
      <w:tr w:rsidR="009B35D0" w:rsidRPr="00F50CD3" w14:paraId="2BA85764" w14:textId="77777777" w:rsidTr="00502310">
        <w:trPr>
          <w:jc w:val="center"/>
        </w:trPr>
        <w:tc>
          <w:tcPr>
            <w:tcW w:w="916" w:type="dxa"/>
          </w:tcPr>
          <w:p w14:paraId="1E353DA3" w14:textId="0B8F86DE"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1.16</w:t>
            </w:r>
          </w:p>
        </w:tc>
        <w:tc>
          <w:tcPr>
            <w:tcW w:w="6927" w:type="dxa"/>
          </w:tcPr>
          <w:p w14:paraId="5E94D3AA"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w:t>
            </w:r>
          </w:p>
          <w:p w14:paraId="0E89174C"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имеющих среднее профессиональное образование педагогической</w:t>
            </w:r>
          </w:p>
          <w:p w14:paraId="7B8A5D65" w14:textId="3C4F7FB9"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направленности (профиля), в общей численности педагогических работников</w:t>
            </w:r>
          </w:p>
        </w:tc>
        <w:tc>
          <w:tcPr>
            <w:tcW w:w="2368" w:type="dxa"/>
          </w:tcPr>
          <w:p w14:paraId="062DF1F7" w14:textId="745D759D" w:rsidR="009B35D0" w:rsidRPr="00F50CD3" w:rsidRDefault="002C6380"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22</w:t>
            </w:r>
            <w:r w:rsidR="0083033D" w:rsidRPr="00F50CD3">
              <w:rPr>
                <w:rFonts w:ascii="Times New Roman" w:hAnsi="Times New Roman" w:cs="Times New Roman"/>
                <w:sz w:val="28"/>
                <w:szCs w:val="28"/>
                <w:lang w:val="en-US"/>
              </w:rPr>
              <w:t>/4</w:t>
            </w:r>
            <w:r w:rsidR="00995930" w:rsidRPr="00F50CD3">
              <w:rPr>
                <w:rFonts w:ascii="Times New Roman" w:hAnsi="Times New Roman" w:cs="Times New Roman"/>
                <w:sz w:val="28"/>
                <w:szCs w:val="28"/>
                <w:lang w:val="en-US"/>
              </w:rPr>
              <w:t>3,1</w:t>
            </w:r>
            <w:r w:rsidR="0083033D" w:rsidRPr="00F50CD3">
              <w:rPr>
                <w:rFonts w:ascii="Times New Roman" w:hAnsi="Times New Roman" w:cs="Times New Roman"/>
                <w:sz w:val="28"/>
                <w:szCs w:val="28"/>
                <w:lang w:val="en-US"/>
              </w:rPr>
              <w:t>%</w:t>
            </w:r>
          </w:p>
        </w:tc>
      </w:tr>
      <w:tr w:rsidR="009B35D0" w:rsidRPr="00F50CD3" w14:paraId="605741C9" w14:textId="77777777" w:rsidTr="00502310">
        <w:trPr>
          <w:jc w:val="center"/>
        </w:trPr>
        <w:tc>
          <w:tcPr>
            <w:tcW w:w="916" w:type="dxa"/>
          </w:tcPr>
          <w:p w14:paraId="0387A1B5" w14:textId="36965F74"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1.17</w:t>
            </w:r>
          </w:p>
        </w:tc>
        <w:tc>
          <w:tcPr>
            <w:tcW w:w="6927" w:type="dxa"/>
          </w:tcPr>
          <w:p w14:paraId="207B81E3" w14:textId="18D2DF6B"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w:t>
            </w:r>
          </w:p>
          <w:p w14:paraId="3D32A26E"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которым по результатам аттестации присвоена квалификационная категория,</w:t>
            </w:r>
          </w:p>
          <w:p w14:paraId="0553484B" w14:textId="5A8E1BF1"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в общей численности педагогических работников, в том числе:</w:t>
            </w:r>
          </w:p>
        </w:tc>
        <w:tc>
          <w:tcPr>
            <w:tcW w:w="2368" w:type="dxa"/>
          </w:tcPr>
          <w:p w14:paraId="670906D0" w14:textId="0126B9D5" w:rsidR="009B35D0" w:rsidRPr="00F50CD3" w:rsidRDefault="00014B8B"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6</w:t>
            </w:r>
            <w:r w:rsidRPr="00F50CD3">
              <w:rPr>
                <w:rFonts w:ascii="Times New Roman" w:hAnsi="Times New Roman" w:cs="Times New Roman"/>
                <w:sz w:val="28"/>
                <w:szCs w:val="28"/>
                <w:lang w:val="en-US"/>
              </w:rPr>
              <w:t>/1</w:t>
            </w:r>
            <w:r w:rsidR="00F475A6" w:rsidRPr="00F50CD3">
              <w:rPr>
                <w:rFonts w:ascii="Times New Roman" w:hAnsi="Times New Roman" w:cs="Times New Roman"/>
                <w:sz w:val="28"/>
                <w:szCs w:val="28"/>
              </w:rPr>
              <w:t>1,7</w:t>
            </w:r>
            <w:r w:rsidRPr="00F50CD3">
              <w:rPr>
                <w:rFonts w:ascii="Times New Roman" w:hAnsi="Times New Roman" w:cs="Times New Roman"/>
                <w:sz w:val="28"/>
                <w:szCs w:val="28"/>
              </w:rPr>
              <w:t>%</w:t>
            </w:r>
          </w:p>
        </w:tc>
      </w:tr>
      <w:tr w:rsidR="009B35D0" w:rsidRPr="00F50CD3" w14:paraId="175DA9C2" w14:textId="77777777" w:rsidTr="00502310">
        <w:trPr>
          <w:jc w:val="center"/>
        </w:trPr>
        <w:tc>
          <w:tcPr>
            <w:tcW w:w="916" w:type="dxa"/>
          </w:tcPr>
          <w:p w14:paraId="023DF2AD" w14:textId="250FC56A"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1.17.1</w:t>
            </w:r>
          </w:p>
        </w:tc>
        <w:tc>
          <w:tcPr>
            <w:tcW w:w="6927" w:type="dxa"/>
          </w:tcPr>
          <w:p w14:paraId="1D93756A" w14:textId="65A1E8A3"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Высшая</w:t>
            </w:r>
          </w:p>
        </w:tc>
        <w:tc>
          <w:tcPr>
            <w:tcW w:w="2368" w:type="dxa"/>
          </w:tcPr>
          <w:p w14:paraId="3D0C2E6C" w14:textId="54CF5410" w:rsidR="009B35D0" w:rsidRPr="00F50CD3" w:rsidRDefault="000569F5"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4</w:t>
            </w:r>
            <w:r w:rsidR="00995930" w:rsidRPr="00F50CD3">
              <w:rPr>
                <w:rFonts w:ascii="Times New Roman" w:hAnsi="Times New Roman" w:cs="Times New Roman"/>
                <w:sz w:val="28"/>
                <w:szCs w:val="28"/>
                <w:lang w:val="en-US"/>
              </w:rPr>
              <w:t>/7,8%</w:t>
            </w:r>
          </w:p>
        </w:tc>
      </w:tr>
      <w:tr w:rsidR="009B35D0" w:rsidRPr="00F50CD3" w14:paraId="1A3A1293" w14:textId="77777777" w:rsidTr="00502310">
        <w:trPr>
          <w:jc w:val="center"/>
        </w:trPr>
        <w:tc>
          <w:tcPr>
            <w:tcW w:w="916" w:type="dxa"/>
          </w:tcPr>
          <w:p w14:paraId="61EC422C" w14:textId="016BA1C9"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1.17.2</w:t>
            </w:r>
          </w:p>
        </w:tc>
        <w:tc>
          <w:tcPr>
            <w:tcW w:w="6927" w:type="dxa"/>
          </w:tcPr>
          <w:p w14:paraId="3FB3847A" w14:textId="6728A783"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Первая</w:t>
            </w:r>
          </w:p>
        </w:tc>
        <w:tc>
          <w:tcPr>
            <w:tcW w:w="2368" w:type="dxa"/>
          </w:tcPr>
          <w:p w14:paraId="64EE04C6" w14:textId="74F456FE" w:rsidR="009B35D0" w:rsidRPr="00F50CD3" w:rsidRDefault="000569F5"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2</w:t>
            </w:r>
            <w:r w:rsidR="00995930" w:rsidRPr="00F50CD3">
              <w:rPr>
                <w:rFonts w:ascii="Times New Roman" w:hAnsi="Times New Roman" w:cs="Times New Roman"/>
                <w:sz w:val="28"/>
                <w:szCs w:val="28"/>
                <w:lang w:val="en-US"/>
              </w:rPr>
              <w:t>/3,92%</w:t>
            </w:r>
          </w:p>
        </w:tc>
      </w:tr>
      <w:tr w:rsidR="009B35D0" w:rsidRPr="00F50CD3" w14:paraId="1786D4B6" w14:textId="77777777" w:rsidTr="00502310">
        <w:trPr>
          <w:jc w:val="center"/>
        </w:trPr>
        <w:tc>
          <w:tcPr>
            <w:tcW w:w="916" w:type="dxa"/>
          </w:tcPr>
          <w:p w14:paraId="25C4D207" w14:textId="30B31BC3" w:rsidR="009B35D0" w:rsidRPr="00F50CD3" w:rsidRDefault="00107327" w:rsidP="00502310">
            <w:pPr>
              <w:jc w:val="both"/>
              <w:rPr>
                <w:rFonts w:ascii="Times New Roman" w:hAnsi="Times New Roman" w:cs="Times New Roman"/>
                <w:sz w:val="28"/>
                <w:szCs w:val="28"/>
              </w:rPr>
            </w:pPr>
            <w:r w:rsidRPr="00F50CD3">
              <w:rPr>
                <w:rFonts w:ascii="Times New Roman" w:hAnsi="Times New Roman" w:cs="Times New Roman"/>
                <w:sz w:val="28"/>
                <w:szCs w:val="28"/>
              </w:rPr>
              <w:t>1.17.3</w:t>
            </w:r>
          </w:p>
        </w:tc>
        <w:tc>
          <w:tcPr>
            <w:tcW w:w="6927" w:type="dxa"/>
          </w:tcPr>
          <w:p w14:paraId="0ABA2BAA" w14:textId="340F05E2" w:rsidR="009B35D0" w:rsidRPr="00F50CD3" w:rsidRDefault="002C6380"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Без категории</w:t>
            </w:r>
          </w:p>
        </w:tc>
        <w:tc>
          <w:tcPr>
            <w:tcW w:w="2368" w:type="dxa"/>
          </w:tcPr>
          <w:p w14:paraId="2329D96C" w14:textId="5E258999" w:rsidR="009B35D0" w:rsidRPr="00F50CD3" w:rsidRDefault="00995930"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39/76,4%</w:t>
            </w:r>
          </w:p>
        </w:tc>
      </w:tr>
      <w:tr w:rsidR="009B35D0" w:rsidRPr="00F50CD3" w14:paraId="60FDB0C8" w14:textId="77777777" w:rsidTr="00502310">
        <w:trPr>
          <w:jc w:val="center"/>
        </w:trPr>
        <w:tc>
          <w:tcPr>
            <w:tcW w:w="916" w:type="dxa"/>
          </w:tcPr>
          <w:p w14:paraId="7767F126" w14:textId="5A6E0909" w:rsidR="009B35D0" w:rsidRPr="00F50CD3" w:rsidRDefault="005A3EA6" w:rsidP="00502310">
            <w:pPr>
              <w:jc w:val="both"/>
              <w:rPr>
                <w:rFonts w:ascii="Times New Roman" w:hAnsi="Times New Roman" w:cs="Times New Roman"/>
                <w:sz w:val="28"/>
                <w:szCs w:val="28"/>
              </w:rPr>
            </w:pPr>
            <w:r w:rsidRPr="00F50CD3">
              <w:rPr>
                <w:rFonts w:ascii="Times New Roman" w:hAnsi="Times New Roman" w:cs="Times New Roman"/>
                <w:sz w:val="28"/>
                <w:szCs w:val="28"/>
              </w:rPr>
              <w:t>1.18</w:t>
            </w:r>
          </w:p>
        </w:tc>
        <w:tc>
          <w:tcPr>
            <w:tcW w:w="6927" w:type="dxa"/>
          </w:tcPr>
          <w:p w14:paraId="04BD2F16"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 в общей</w:t>
            </w:r>
          </w:p>
          <w:p w14:paraId="68C40F78" w14:textId="77777777" w:rsidR="00107327"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численности педагогических работников, педагогический стаж работы</w:t>
            </w:r>
          </w:p>
          <w:p w14:paraId="699B3B42" w14:textId="2CA2E5C4" w:rsidR="009B35D0" w:rsidRPr="00F50CD3" w:rsidRDefault="00107327"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которых составляет</w:t>
            </w:r>
            <w:r w:rsidR="005A3EA6" w:rsidRPr="00F50CD3">
              <w:rPr>
                <w:rFonts w:ascii="Times New Roman" w:hAnsi="Times New Roman" w:cs="Times New Roman"/>
                <w:sz w:val="28"/>
                <w:szCs w:val="28"/>
              </w:rPr>
              <w:t>:</w:t>
            </w:r>
          </w:p>
        </w:tc>
        <w:tc>
          <w:tcPr>
            <w:tcW w:w="2368" w:type="dxa"/>
          </w:tcPr>
          <w:p w14:paraId="033D47F2" w14:textId="77777777" w:rsidR="009B35D0" w:rsidRPr="00F50CD3" w:rsidRDefault="009B35D0" w:rsidP="00502310">
            <w:pPr>
              <w:ind w:left="604" w:hanging="567"/>
              <w:jc w:val="center"/>
              <w:rPr>
                <w:rFonts w:ascii="Times New Roman" w:hAnsi="Times New Roman" w:cs="Times New Roman"/>
                <w:sz w:val="28"/>
                <w:szCs w:val="28"/>
              </w:rPr>
            </w:pPr>
          </w:p>
        </w:tc>
      </w:tr>
      <w:tr w:rsidR="009B35D0" w:rsidRPr="00F50CD3" w14:paraId="43821130" w14:textId="77777777" w:rsidTr="00502310">
        <w:trPr>
          <w:jc w:val="center"/>
        </w:trPr>
        <w:tc>
          <w:tcPr>
            <w:tcW w:w="916" w:type="dxa"/>
          </w:tcPr>
          <w:p w14:paraId="75BA6B77" w14:textId="27D0F231" w:rsidR="009B35D0" w:rsidRPr="00F50CD3" w:rsidRDefault="005A3EA6" w:rsidP="00502310">
            <w:pPr>
              <w:jc w:val="both"/>
              <w:rPr>
                <w:rFonts w:ascii="Times New Roman" w:hAnsi="Times New Roman" w:cs="Times New Roman"/>
                <w:sz w:val="28"/>
                <w:szCs w:val="28"/>
              </w:rPr>
            </w:pPr>
            <w:r w:rsidRPr="00F50CD3">
              <w:rPr>
                <w:rFonts w:ascii="Times New Roman" w:hAnsi="Times New Roman" w:cs="Times New Roman"/>
                <w:sz w:val="28"/>
                <w:szCs w:val="28"/>
              </w:rPr>
              <w:t>1.18.1</w:t>
            </w:r>
          </w:p>
        </w:tc>
        <w:tc>
          <w:tcPr>
            <w:tcW w:w="6927" w:type="dxa"/>
          </w:tcPr>
          <w:p w14:paraId="0BB9AEAB" w14:textId="0225F5BB" w:rsidR="009B35D0" w:rsidRPr="00F50CD3" w:rsidRDefault="005A3EA6"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До 5 лет</w:t>
            </w:r>
          </w:p>
        </w:tc>
        <w:tc>
          <w:tcPr>
            <w:tcW w:w="2368" w:type="dxa"/>
          </w:tcPr>
          <w:p w14:paraId="6D6E821A" w14:textId="3C4C4637" w:rsidR="009B35D0" w:rsidRPr="00F50CD3" w:rsidRDefault="0058508A"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10</w:t>
            </w:r>
            <w:r w:rsidRPr="00F50CD3">
              <w:rPr>
                <w:rFonts w:ascii="Times New Roman" w:hAnsi="Times New Roman" w:cs="Times New Roman"/>
                <w:sz w:val="28"/>
                <w:szCs w:val="28"/>
                <w:lang w:val="en-US"/>
              </w:rPr>
              <w:t>/</w:t>
            </w:r>
            <w:r w:rsidR="00F475A6" w:rsidRPr="00F50CD3">
              <w:rPr>
                <w:rFonts w:ascii="Times New Roman" w:hAnsi="Times New Roman" w:cs="Times New Roman"/>
                <w:sz w:val="28"/>
                <w:szCs w:val="28"/>
              </w:rPr>
              <w:t>19,6</w:t>
            </w:r>
            <w:r w:rsidRPr="00F50CD3">
              <w:rPr>
                <w:rFonts w:ascii="Times New Roman" w:hAnsi="Times New Roman" w:cs="Times New Roman"/>
                <w:sz w:val="28"/>
                <w:szCs w:val="28"/>
              </w:rPr>
              <w:t>%</w:t>
            </w:r>
          </w:p>
        </w:tc>
      </w:tr>
      <w:tr w:rsidR="009B35D0" w:rsidRPr="00F50CD3" w14:paraId="092B89D6" w14:textId="77777777" w:rsidTr="00502310">
        <w:trPr>
          <w:jc w:val="center"/>
        </w:trPr>
        <w:tc>
          <w:tcPr>
            <w:tcW w:w="916" w:type="dxa"/>
          </w:tcPr>
          <w:p w14:paraId="12FF0F3A" w14:textId="1972A4C2" w:rsidR="009B35D0" w:rsidRPr="00F50CD3" w:rsidRDefault="005A3EA6" w:rsidP="00502310">
            <w:pPr>
              <w:jc w:val="both"/>
              <w:rPr>
                <w:rFonts w:ascii="Times New Roman" w:hAnsi="Times New Roman" w:cs="Times New Roman"/>
                <w:sz w:val="28"/>
                <w:szCs w:val="28"/>
              </w:rPr>
            </w:pPr>
            <w:r w:rsidRPr="00F50CD3">
              <w:rPr>
                <w:rFonts w:ascii="Times New Roman" w:hAnsi="Times New Roman" w:cs="Times New Roman"/>
                <w:sz w:val="28"/>
                <w:szCs w:val="28"/>
              </w:rPr>
              <w:t>1.18.2</w:t>
            </w:r>
          </w:p>
        </w:tc>
        <w:tc>
          <w:tcPr>
            <w:tcW w:w="6927" w:type="dxa"/>
          </w:tcPr>
          <w:p w14:paraId="5DF7E27C" w14:textId="3253B8F0" w:rsidR="009B35D0" w:rsidRPr="00F50CD3" w:rsidRDefault="005A3EA6"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Свыше 30 лет</w:t>
            </w:r>
          </w:p>
        </w:tc>
        <w:tc>
          <w:tcPr>
            <w:tcW w:w="2368" w:type="dxa"/>
          </w:tcPr>
          <w:p w14:paraId="09B894A7" w14:textId="0E65EB2D" w:rsidR="009B35D0" w:rsidRPr="00F50CD3" w:rsidRDefault="0058508A"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1</w:t>
            </w:r>
            <w:r w:rsidRPr="00F50CD3">
              <w:rPr>
                <w:rFonts w:ascii="Times New Roman" w:hAnsi="Times New Roman" w:cs="Times New Roman"/>
                <w:sz w:val="28"/>
                <w:szCs w:val="28"/>
                <w:lang w:val="en-US"/>
              </w:rPr>
              <w:t>/</w:t>
            </w:r>
            <w:r w:rsidR="00F475A6" w:rsidRPr="00F50CD3">
              <w:rPr>
                <w:rFonts w:ascii="Times New Roman" w:hAnsi="Times New Roman" w:cs="Times New Roman"/>
                <w:sz w:val="28"/>
                <w:szCs w:val="28"/>
              </w:rPr>
              <w:t>1,96</w:t>
            </w:r>
            <w:r w:rsidRPr="00F50CD3">
              <w:rPr>
                <w:rFonts w:ascii="Times New Roman" w:hAnsi="Times New Roman" w:cs="Times New Roman"/>
                <w:sz w:val="28"/>
                <w:szCs w:val="28"/>
              </w:rPr>
              <w:t>%</w:t>
            </w:r>
          </w:p>
        </w:tc>
      </w:tr>
      <w:tr w:rsidR="009B35D0" w:rsidRPr="00F50CD3" w14:paraId="7BA8720B" w14:textId="77777777" w:rsidTr="00502310">
        <w:trPr>
          <w:jc w:val="center"/>
        </w:trPr>
        <w:tc>
          <w:tcPr>
            <w:tcW w:w="916" w:type="dxa"/>
          </w:tcPr>
          <w:p w14:paraId="24F3F3A1" w14:textId="42601893" w:rsidR="009B35D0" w:rsidRPr="00F50CD3" w:rsidRDefault="005A3EA6" w:rsidP="00502310">
            <w:pPr>
              <w:jc w:val="both"/>
              <w:rPr>
                <w:rFonts w:ascii="Times New Roman" w:hAnsi="Times New Roman" w:cs="Times New Roman"/>
                <w:sz w:val="28"/>
                <w:szCs w:val="28"/>
              </w:rPr>
            </w:pPr>
            <w:r w:rsidRPr="00F50CD3">
              <w:rPr>
                <w:rFonts w:ascii="Times New Roman" w:hAnsi="Times New Roman" w:cs="Times New Roman"/>
                <w:sz w:val="28"/>
                <w:szCs w:val="28"/>
              </w:rPr>
              <w:t>1.19</w:t>
            </w:r>
          </w:p>
        </w:tc>
        <w:tc>
          <w:tcPr>
            <w:tcW w:w="6927" w:type="dxa"/>
          </w:tcPr>
          <w:p w14:paraId="245B061B" w14:textId="77777777" w:rsidR="005A3EA6" w:rsidRPr="00F50CD3" w:rsidRDefault="005A3EA6"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 в общей</w:t>
            </w:r>
          </w:p>
          <w:p w14:paraId="3DD62049" w14:textId="57C969D2" w:rsidR="009B35D0" w:rsidRPr="00F50CD3" w:rsidRDefault="005A3EA6"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численности педагогических работников в возрасте до 30 лет</w:t>
            </w:r>
          </w:p>
        </w:tc>
        <w:tc>
          <w:tcPr>
            <w:tcW w:w="2368" w:type="dxa"/>
          </w:tcPr>
          <w:p w14:paraId="5AA15E38" w14:textId="5ABBA916" w:rsidR="009B35D0" w:rsidRPr="00F50CD3" w:rsidRDefault="0083033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10</w:t>
            </w:r>
            <w:r w:rsidRPr="00F50CD3">
              <w:rPr>
                <w:rFonts w:ascii="Times New Roman" w:hAnsi="Times New Roman" w:cs="Times New Roman"/>
                <w:sz w:val="28"/>
                <w:szCs w:val="28"/>
                <w:lang w:val="en-US"/>
              </w:rPr>
              <w:t>/</w:t>
            </w:r>
            <w:r w:rsidR="00F475A6" w:rsidRPr="00F50CD3">
              <w:rPr>
                <w:rFonts w:ascii="Times New Roman" w:hAnsi="Times New Roman" w:cs="Times New Roman"/>
                <w:sz w:val="28"/>
                <w:szCs w:val="28"/>
              </w:rPr>
              <w:t>19,6</w:t>
            </w:r>
            <w:r w:rsidRPr="00F50CD3">
              <w:rPr>
                <w:rFonts w:ascii="Times New Roman" w:hAnsi="Times New Roman" w:cs="Times New Roman"/>
                <w:sz w:val="28"/>
                <w:szCs w:val="28"/>
                <w:lang w:val="en-US"/>
              </w:rPr>
              <w:t>%</w:t>
            </w:r>
          </w:p>
        </w:tc>
      </w:tr>
      <w:tr w:rsidR="009B35D0" w:rsidRPr="00F50CD3" w14:paraId="44181613" w14:textId="77777777" w:rsidTr="00502310">
        <w:trPr>
          <w:jc w:val="center"/>
        </w:trPr>
        <w:tc>
          <w:tcPr>
            <w:tcW w:w="916" w:type="dxa"/>
          </w:tcPr>
          <w:p w14:paraId="75A767FE" w14:textId="09517E2E" w:rsidR="009B35D0" w:rsidRPr="00F50CD3" w:rsidRDefault="005A3EA6" w:rsidP="00502310">
            <w:pPr>
              <w:jc w:val="both"/>
              <w:rPr>
                <w:rFonts w:ascii="Times New Roman" w:hAnsi="Times New Roman" w:cs="Times New Roman"/>
                <w:sz w:val="28"/>
                <w:szCs w:val="28"/>
              </w:rPr>
            </w:pPr>
            <w:r w:rsidRPr="00F50CD3">
              <w:rPr>
                <w:rFonts w:ascii="Times New Roman" w:hAnsi="Times New Roman" w:cs="Times New Roman"/>
                <w:sz w:val="28"/>
                <w:szCs w:val="28"/>
              </w:rPr>
              <w:t>1.20</w:t>
            </w:r>
          </w:p>
        </w:tc>
        <w:tc>
          <w:tcPr>
            <w:tcW w:w="6927" w:type="dxa"/>
          </w:tcPr>
          <w:p w14:paraId="50F56F28" w14:textId="77777777" w:rsidR="005A3EA6" w:rsidRPr="00F50CD3" w:rsidRDefault="005A3EA6"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работников в общей</w:t>
            </w:r>
          </w:p>
          <w:p w14:paraId="324D76E8" w14:textId="5D5CD0E5" w:rsidR="009B35D0" w:rsidRPr="00F50CD3" w:rsidRDefault="005A3EA6"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численности педагогических работников в возрасте от 55 лет</w:t>
            </w:r>
          </w:p>
        </w:tc>
        <w:tc>
          <w:tcPr>
            <w:tcW w:w="2368" w:type="dxa"/>
          </w:tcPr>
          <w:p w14:paraId="60D77107" w14:textId="34BEE966" w:rsidR="009B35D0" w:rsidRPr="00F50CD3" w:rsidRDefault="0083033D"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rPr>
              <w:t>8</w:t>
            </w:r>
            <w:r w:rsidRPr="00F50CD3">
              <w:rPr>
                <w:rFonts w:ascii="Times New Roman" w:hAnsi="Times New Roman" w:cs="Times New Roman"/>
                <w:sz w:val="28"/>
                <w:szCs w:val="28"/>
                <w:lang w:val="en-US"/>
              </w:rPr>
              <w:t>/1</w:t>
            </w:r>
            <w:r w:rsidR="00F475A6" w:rsidRPr="00F50CD3">
              <w:rPr>
                <w:rFonts w:ascii="Times New Roman" w:hAnsi="Times New Roman" w:cs="Times New Roman"/>
                <w:sz w:val="28"/>
                <w:szCs w:val="28"/>
              </w:rPr>
              <w:t>5</w:t>
            </w:r>
            <w:r w:rsidRPr="00F50CD3">
              <w:rPr>
                <w:rFonts w:ascii="Times New Roman" w:hAnsi="Times New Roman" w:cs="Times New Roman"/>
                <w:sz w:val="28"/>
                <w:szCs w:val="28"/>
                <w:lang w:val="en-US"/>
              </w:rPr>
              <w:t>,6%</w:t>
            </w:r>
          </w:p>
        </w:tc>
      </w:tr>
      <w:tr w:rsidR="009B35D0" w:rsidRPr="00F50CD3" w14:paraId="460BB136" w14:textId="77777777" w:rsidTr="00502310">
        <w:trPr>
          <w:jc w:val="center"/>
        </w:trPr>
        <w:tc>
          <w:tcPr>
            <w:tcW w:w="916" w:type="dxa"/>
          </w:tcPr>
          <w:p w14:paraId="3D0707A6" w14:textId="5B7F2F6C" w:rsidR="009B35D0" w:rsidRPr="00F50CD3" w:rsidRDefault="00F20B3F" w:rsidP="00502310">
            <w:pPr>
              <w:jc w:val="both"/>
              <w:rPr>
                <w:rFonts w:ascii="Times New Roman" w:hAnsi="Times New Roman" w:cs="Times New Roman"/>
                <w:sz w:val="28"/>
                <w:szCs w:val="28"/>
              </w:rPr>
            </w:pPr>
            <w:r w:rsidRPr="00F50CD3">
              <w:rPr>
                <w:rFonts w:ascii="Times New Roman" w:hAnsi="Times New Roman" w:cs="Times New Roman"/>
                <w:sz w:val="28"/>
                <w:szCs w:val="28"/>
              </w:rPr>
              <w:t>1.21</w:t>
            </w:r>
          </w:p>
        </w:tc>
        <w:tc>
          <w:tcPr>
            <w:tcW w:w="6927" w:type="dxa"/>
          </w:tcPr>
          <w:p w14:paraId="7F22810E" w14:textId="657F828A"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педагогических и административно хозяйственных работников, прошедших за последние 5 лет повышение</w:t>
            </w:r>
          </w:p>
          <w:p w14:paraId="69BDE3DB" w14:textId="77777777"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квалификации/профессиональную переподготовку по профилю</w:t>
            </w:r>
          </w:p>
          <w:p w14:paraId="34DB2672" w14:textId="77777777"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педагогической деятельности или иной осуществляемой в образовательной</w:t>
            </w:r>
          </w:p>
          <w:p w14:paraId="565EADBE" w14:textId="77777777"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организации деятельности, в общей численности педагогических и</w:t>
            </w:r>
          </w:p>
          <w:p w14:paraId="51BD4C7C" w14:textId="093C330F" w:rsidR="009B35D0"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административно-хозяйственных работников</w:t>
            </w:r>
          </w:p>
        </w:tc>
        <w:tc>
          <w:tcPr>
            <w:tcW w:w="2368" w:type="dxa"/>
          </w:tcPr>
          <w:p w14:paraId="662C2170" w14:textId="7A310A7D" w:rsidR="009B35D0" w:rsidRPr="00F50CD3" w:rsidRDefault="00B43CB0"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lastRenderedPageBreak/>
              <w:t>40</w:t>
            </w:r>
            <w:r w:rsidRPr="00F50CD3">
              <w:rPr>
                <w:rFonts w:ascii="Times New Roman" w:hAnsi="Times New Roman" w:cs="Times New Roman"/>
                <w:sz w:val="28"/>
                <w:szCs w:val="28"/>
                <w:lang w:val="en-US"/>
              </w:rPr>
              <w:t>/</w:t>
            </w:r>
            <w:r w:rsidR="00F475A6" w:rsidRPr="00F50CD3">
              <w:rPr>
                <w:rFonts w:ascii="Times New Roman" w:hAnsi="Times New Roman" w:cs="Times New Roman"/>
                <w:sz w:val="28"/>
                <w:szCs w:val="28"/>
              </w:rPr>
              <w:t>78,4</w:t>
            </w:r>
            <w:r w:rsidRPr="00F50CD3">
              <w:rPr>
                <w:rFonts w:ascii="Times New Roman" w:hAnsi="Times New Roman" w:cs="Times New Roman"/>
                <w:sz w:val="28"/>
                <w:szCs w:val="28"/>
              </w:rPr>
              <w:t>%</w:t>
            </w:r>
          </w:p>
        </w:tc>
      </w:tr>
      <w:tr w:rsidR="009B35D0" w:rsidRPr="00F50CD3" w14:paraId="1AA29EE4" w14:textId="77777777" w:rsidTr="00502310">
        <w:trPr>
          <w:jc w:val="center"/>
        </w:trPr>
        <w:tc>
          <w:tcPr>
            <w:tcW w:w="916" w:type="dxa"/>
          </w:tcPr>
          <w:p w14:paraId="1529F3C1" w14:textId="2DD5F39F" w:rsidR="009B35D0" w:rsidRPr="00F50CD3" w:rsidRDefault="00F20B3F" w:rsidP="00502310">
            <w:pPr>
              <w:jc w:val="both"/>
              <w:rPr>
                <w:rFonts w:ascii="Times New Roman" w:hAnsi="Times New Roman" w:cs="Times New Roman"/>
                <w:sz w:val="28"/>
                <w:szCs w:val="28"/>
              </w:rPr>
            </w:pPr>
            <w:r w:rsidRPr="00F50CD3">
              <w:rPr>
                <w:rFonts w:ascii="Times New Roman" w:hAnsi="Times New Roman" w:cs="Times New Roman"/>
                <w:sz w:val="28"/>
                <w:szCs w:val="28"/>
              </w:rPr>
              <w:t>1.22</w:t>
            </w:r>
          </w:p>
        </w:tc>
        <w:tc>
          <w:tcPr>
            <w:tcW w:w="6927" w:type="dxa"/>
          </w:tcPr>
          <w:p w14:paraId="7F9F630B" w14:textId="77777777"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специалистов, обеспечивающих</w:t>
            </w:r>
          </w:p>
          <w:p w14:paraId="20A78E37" w14:textId="77777777"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методическую деятельность образовательной организации, в общей</w:t>
            </w:r>
          </w:p>
          <w:p w14:paraId="0578EBC3" w14:textId="57079923" w:rsidR="009B35D0"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численности сотрудников образовательной организации</w:t>
            </w:r>
          </w:p>
        </w:tc>
        <w:tc>
          <w:tcPr>
            <w:tcW w:w="2368" w:type="dxa"/>
          </w:tcPr>
          <w:p w14:paraId="0AF9579B" w14:textId="684889D9" w:rsidR="009B35D0" w:rsidRPr="00F50CD3" w:rsidRDefault="0083033D"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8</w:t>
            </w:r>
            <w:r w:rsidRPr="00F50CD3">
              <w:rPr>
                <w:rFonts w:ascii="Times New Roman" w:hAnsi="Times New Roman" w:cs="Times New Roman"/>
                <w:sz w:val="28"/>
                <w:szCs w:val="28"/>
                <w:lang w:val="en-US"/>
              </w:rPr>
              <w:t>/</w:t>
            </w:r>
            <w:r w:rsidR="00F475A6" w:rsidRPr="00F50CD3">
              <w:rPr>
                <w:rFonts w:ascii="Times New Roman" w:hAnsi="Times New Roman" w:cs="Times New Roman"/>
                <w:sz w:val="28"/>
                <w:szCs w:val="28"/>
              </w:rPr>
              <w:t>15,6</w:t>
            </w:r>
            <w:r w:rsidRPr="00F50CD3">
              <w:rPr>
                <w:rFonts w:ascii="Times New Roman" w:hAnsi="Times New Roman" w:cs="Times New Roman"/>
                <w:sz w:val="28"/>
                <w:szCs w:val="28"/>
              </w:rPr>
              <w:t>%</w:t>
            </w:r>
          </w:p>
        </w:tc>
      </w:tr>
      <w:tr w:rsidR="009B35D0" w:rsidRPr="00F50CD3" w14:paraId="19C559C5" w14:textId="77777777" w:rsidTr="00502310">
        <w:trPr>
          <w:jc w:val="center"/>
        </w:trPr>
        <w:tc>
          <w:tcPr>
            <w:tcW w:w="916" w:type="dxa"/>
          </w:tcPr>
          <w:p w14:paraId="55A333C4" w14:textId="7260834C" w:rsidR="009B35D0" w:rsidRPr="00F50CD3" w:rsidRDefault="00F20B3F" w:rsidP="00502310">
            <w:pPr>
              <w:jc w:val="both"/>
              <w:rPr>
                <w:rFonts w:ascii="Times New Roman" w:hAnsi="Times New Roman" w:cs="Times New Roman"/>
                <w:sz w:val="28"/>
                <w:szCs w:val="28"/>
              </w:rPr>
            </w:pPr>
            <w:r w:rsidRPr="00F50CD3">
              <w:rPr>
                <w:rFonts w:ascii="Times New Roman" w:hAnsi="Times New Roman" w:cs="Times New Roman"/>
                <w:sz w:val="28"/>
                <w:szCs w:val="28"/>
              </w:rPr>
              <w:t>1.23</w:t>
            </w:r>
          </w:p>
        </w:tc>
        <w:tc>
          <w:tcPr>
            <w:tcW w:w="6927" w:type="dxa"/>
          </w:tcPr>
          <w:p w14:paraId="4826E82E" w14:textId="77777777" w:rsidR="00F20B3F"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Количество публикаций, подготовленных педагогическими работниками</w:t>
            </w:r>
          </w:p>
          <w:p w14:paraId="7105D10C" w14:textId="17A5FB77" w:rsidR="009B35D0"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образовательной организации:</w:t>
            </w:r>
          </w:p>
        </w:tc>
        <w:tc>
          <w:tcPr>
            <w:tcW w:w="2368" w:type="dxa"/>
          </w:tcPr>
          <w:p w14:paraId="0731BA51" w14:textId="77777777" w:rsidR="009B35D0" w:rsidRPr="00F50CD3" w:rsidRDefault="009B35D0" w:rsidP="00502310">
            <w:pPr>
              <w:ind w:left="604" w:hanging="567"/>
              <w:jc w:val="center"/>
              <w:rPr>
                <w:rFonts w:ascii="Times New Roman" w:hAnsi="Times New Roman" w:cs="Times New Roman"/>
                <w:sz w:val="28"/>
                <w:szCs w:val="28"/>
              </w:rPr>
            </w:pPr>
          </w:p>
        </w:tc>
      </w:tr>
      <w:tr w:rsidR="009B35D0" w:rsidRPr="00F50CD3" w14:paraId="0997E497" w14:textId="77777777" w:rsidTr="00502310">
        <w:trPr>
          <w:jc w:val="center"/>
        </w:trPr>
        <w:tc>
          <w:tcPr>
            <w:tcW w:w="916" w:type="dxa"/>
          </w:tcPr>
          <w:p w14:paraId="321F8F4D" w14:textId="7B9E2527" w:rsidR="009B35D0" w:rsidRPr="00F50CD3" w:rsidRDefault="00F20B3F" w:rsidP="00502310">
            <w:pPr>
              <w:jc w:val="both"/>
              <w:rPr>
                <w:rFonts w:ascii="Times New Roman" w:hAnsi="Times New Roman" w:cs="Times New Roman"/>
                <w:sz w:val="28"/>
                <w:szCs w:val="28"/>
              </w:rPr>
            </w:pPr>
            <w:r w:rsidRPr="00F50CD3">
              <w:rPr>
                <w:rFonts w:ascii="Times New Roman" w:hAnsi="Times New Roman" w:cs="Times New Roman"/>
                <w:sz w:val="28"/>
                <w:szCs w:val="28"/>
              </w:rPr>
              <w:t>1.23.1</w:t>
            </w:r>
          </w:p>
        </w:tc>
        <w:tc>
          <w:tcPr>
            <w:tcW w:w="6927" w:type="dxa"/>
          </w:tcPr>
          <w:p w14:paraId="7FC95802" w14:textId="37F60373" w:rsidR="009B35D0"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За 3 года</w:t>
            </w:r>
          </w:p>
        </w:tc>
        <w:tc>
          <w:tcPr>
            <w:tcW w:w="2368" w:type="dxa"/>
          </w:tcPr>
          <w:p w14:paraId="6A42392A" w14:textId="3D67C74E" w:rsidR="009B35D0" w:rsidRPr="00F50CD3" w:rsidRDefault="00065484"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12</w:t>
            </w:r>
          </w:p>
        </w:tc>
      </w:tr>
      <w:tr w:rsidR="009B35D0" w:rsidRPr="00F50CD3" w14:paraId="3AAB1A22" w14:textId="77777777" w:rsidTr="00502310">
        <w:trPr>
          <w:jc w:val="center"/>
        </w:trPr>
        <w:tc>
          <w:tcPr>
            <w:tcW w:w="916" w:type="dxa"/>
          </w:tcPr>
          <w:p w14:paraId="516A617D" w14:textId="1F604A12" w:rsidR="009B35D0" w:rsidRPr="00F50CD3" w:rsidRDefault="00F20B3F" w:rsidP="00502310">
            <w:pPr>
              <w:jc w:val="both"/>
              <w:rPr>
                <w:rFonts w:ascii="Times New Roman" w:hAnsi="Times New Roman" w:cs="Times New Roman"/>
                <w:sz w:val="28"/>
                <w:szCs w:val="28"/>
              </w:rPr>
            </w:pPr>
            <w:r w:rsidRPr="00F50CD3">
              <w:rPr>
                <w:rFonts w:ascii="Times New Roman" w:hAnsi="Times New Roman" w:cs="Times New Roman"/>
                <w:sz w:val="28"/>
                <w:szCs w:val="28"/>
              </w:rPr>
              <w:t>1.23.2</w:t>
            </w:r>
          </w:p>
        </w:tc>
        <w:tc>
          <w:tcPr>
            <w:tcW w:w="6927" w:type="dxa"/>
          </w:tcPr>
          <w:p w14:paraId="792AEBA6" w14:textId="5D7FDAA6" w:rsidR="009B35D0" w:rsidRPr="00F50CD3" w:rsidRDefault="00F20B3F"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За отчетный период</w:t>
            </w:r>
          </w:p>
        </w:tc>
        <w:tc>
          <w:tcPr>
            <w:tcW w:w="2368" w:type="dxa"/>
          </w:tcPr>
          <w:p w14:paraId="7E9F2714" w14:textId="3DA1B687" w:rsidR="009B35D0" w:rsidRPr="00F50CD3" w:rsidRDefault="002E5B34"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4</w:t>
            </w:r>
          </w:p>
        </w:tc>
      </w:tr>
      <w:tr w:rsidR="00F20B3F" w:rsidRPr="00F50CD3" w14:paraId="26897200" w14:textId="77777777" w:rsidTr="00502310">
        <w:trPr>
          <w:jc w:val="center"/>
        </w:trPr>
        <w:tc>
          <w:tcPr>
            <w:tcW w:w="916" w:type="dxa"/>
          </w:tcPr>
          <w:p w14:paraId="0E3F6F7B" w14:textId="13F43499"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1.24</w:t>
            </w:r>
          </w:p>
        </w:tc>
        <w:tc>
          <w:tcPr>
            <w:tcW w:w="6927" w:type="dxa"/>
          </w:tcPr>
          <w:p w14:paraId="32A46DAB" w14:textId="6D563E3E"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w:t>
            </w:r>
            <w:r w:rsidR="002E5B34" w:rsidRPr="00F50CD3">
              <w:rPr>
                <w:rFonts w:ascii="Times New Roman" w:hAnsi="Times New Roman" w:cs="Times New Roman"/>
                <w:sz w:val="28"/>
                <w:szCs w:val="28"/>
              </w:rPr>
              <w:t xml:space="preserve"> </w:t>
            </w:r>
            <w:r w:rsidRPr="00F50CD3">
              <w:rPr>
                <w:rFonts w:ascii="Times New Roman" w:hAnsi="Times New Roman" w:cs="Times New Roman"/>
                <w:sz w:val="28"/>
                <w:szCs w:val="28"/>
              </w:rPr>
              <w:t>повышенного педагогического внимания</w:t>
            </w:r>
          </w:p>
        </w:tc>
        <w:tc>
          <w:tcPr>
            <w:tcW w:w="2368" w:type="dxa"/>
          </w:tcPr>
          <w:p w14:paraId="6910047F" w14:textId="209EB528" w:rsidR="00F20B3F" w:rsidRPr="00F50CD3" w:rsidRDefault="002E5B34"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r w:rsidR="0038084E" w:rsidRPr="00F50CD3" w14:paraId="2F8E58B7" w14:textId="77777777" w:rsidTr="00502310">
        <w:trPr>
          <w:jc w:val="center"/>
        </w:trPr>
        <w:tc>
          <w:tcPr>
            <w:tcW w:w="10211" w:type="dxa"/>
            <w:gridSpan w:val="3"/>
          </w:tcPr>
          <w:p w14:paraId="45BE45F3" w14:textId="482769B6" w:rsidR="0038084E" w:rsidRPr="00F50CD3" w:rsidRDefault="0038084E" w:rsidP="00502310">
            <w:pPr>
              <w:pStyle w:val="a8"/>
              <w:numPr>
                <w:ilvl w:val="0"/>
                <w:numId w:val="1"/>
              </w:num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Инфраструктура</w:t>
            </w:r>
          </w:p>
        </w:tc>
      </w:tr>
      <w:tr w:rsidR="00F20B3F" w:rsidRPr="00F50CD3" w14:paraId="12065630" w14:textId="77777777" w:rsidTr="00502310">
        <w:trPr>
          <w:jc w:val="center"/>
        </w:trPr>
        <w:tc>
          <w:tcPr>
            <w:tcW w:w="916" w:type="dxa"/>
          </w:tcPr>
          <w:p w14:paraId="33232AB3" w14:textId="520B6E29"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2.1</w:t>
            </w:r>
          </w:p>
        </w:tc>
        <w:tc>
          <w:tcPr>
            <w:tcW w:w="6927" w:type="dxa"/>
          </w:tcPr>
          <w:p w14:paraId="6729DDDB" w14:textId="4B013D71"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Количество компьютеров в расчете на одного учащегося</w:t>
            </w:r>
          </w:p>
        </w:tc>
        <w:tc>
          <w:tcPr>
            <w:tcW w:w="2368" w:type="dxa"/>
          </w:tcPr>
          <w:p w14:paraId="4C31152E" w14:textId="347CBBE4" w:rsidR="00F20B3F"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0</w:t>
            </w:r>
          </w:p>
        </w:tc>
      </w:tr>
      <w:tr w:rsidR="00F20B3F" w:rsidRPr="00F50CD3" w14:paraId="541ED657" w14:textId="77777777" w:rsidTr="00502310">
        <w:trPr>
          <w:jc w:val="center"/>
        </w:trPr>
        <w:tc>
          <w:tcPr>
            <w:tcW w:w="916" w:type="dxa"/>
          </w:tcPr>
          <w:p w14:paraId="63B9ECE8" w14:textId="43946242"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w:t>
            </w:r>
          </w:p>
        </w:tc>
        <w:tc>
          <w:tcPr>
            <w:tcW w:w="6927" w:type="dxa"/>
          </w:tcPr>
          <w:p w14:paraId="6F65A28B" w14:textId="77777777"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Количество помещений для осуществления образовательной деятельности, в</w:t>
            </w:r>
          </w:p>
          <w:p w14:paraId="6EC260F0" w14:textId="2919A509"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том числе:</w:t>
            </w:r>
          </w:p>
        </w:tc>
        <w:tc>
          <w:tcPr>
            <w:tcW w:w="2368" w:type="dxa"/>
          </w:tcPr>
          <w:p w14:paraId="320DBD2B" w14:textId="77777777" w:rsidR="00F20B3F" w:rsidRPr="00F50CD3" w:rsidRDefault="00F20B3F" w:rsidP="00502310">
            <w:pPr>
              <w:ind w:left="604" w:hanging="567"/>
              <w:jc w:val="center"/>
              <w:rPr>
                <w:rFonts w:ascii="Times New Roman" w:hAnsi="Times New Roman" w:cs="Times New Roman"/>
                <w:sz w:val="28"/>
                <w:szCs w:val="28"/>
              </w:rPr>
            </w:pPr>
          </w:p>
        </w:tc>
      </w:tr>
      <w:tr w:rsidR="00F20B3F" w:rsidRPr="00F50CD3" w14:paraId="17ACD6EA" w14:textId="77777777" w:rsidTr="00502310">
        <w:trPr>
          <w:jc w:val="center"/>
        </w:trPr>
        <w:tc>
          <w:tcPr>
            <w:tcW w:w="916" w:type="dxa"/>
          </w:tcPr>
          <w:p w14:paraId="0672AE28" w14:textId="08D21C88"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2.2.1</w:t>
            </w:r>
          </w:p>
        </w:tc>
        <w:tc>
          <w:tcPr>
            <w:tcW w:w="6927" w:type="dxa"/>
          </w:tcPr>
          <w:p w14:paraId="788FEA7A" w14:textId="3067088A"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Учебный класс</w:t>
            </w:r>
          </w:p>
        </w:tc>
        <w:tc>
          <w:tcPr>
            <w:tcW w:w="2368" w:type="dxa"/>
          </w:tcPr>
          <w:p w14:paraId="44234221" w14:textId="43C5BBD7" w:rsidR="00F20B3F"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14</w:t>
            </w:r>
          </w:p>
        </w:tc>
      </w:tr>
      <w:tr w:rsidR="00F20B3F" w:rsidRPr="00F50CD3" w14:paraId="7CA471D6" w14:textId="77777777" w:rsidTr="00502310">
        <w:trPr>
          <w:jc w:val="center"/>
        </w:trPr>
        <w:tc>
          <w:tcPr>
            <w:tcW w:w="916" w:type="dxa"/>
          </w:tcPr>
          <w:p w14:paraId="1B14B489" w14:textId="696525C6"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2.2.2</w:t>
            </w:r>
          </w:p>
        </w:tc>
        <w:tc>
          <w:tcPr>
            <w:tcW w:w="6927" w:type="dxa"/>
          </w:tcPr>
          <w:p w14:paraId="045EBDBF" w14:textId="53D143A7"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Лаборатория</w:t>
            </w:r>
          </w:p>
        </w:tc>
        <w:tc>
          <w:tcPr>
            <w:tcW w:w="2368" w:type="dxa"/>
          </w:tcPr>
          <w:p w14:paraId="41A1F0EC" w14:textId="13C404C5" w:rsidR="00F20B3F"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0</w:t>
            </w:r>
          </w:p>
        </w:tc>
      </w:tr>
      <w:tr w:rsidR="00F20B3F" w:rsidRPr="00F50CD3" w14:paraId="4EB6B8A5" w14:textId="77777777" w:rsidTr="00502310">
        <w:trPr>
          <w:jc w:val="center"/>
        </w:trPr>
        <w:tc>
          <w:tcPr>
            <w:tcW w:w="916" w:type="dxa"/>
          </w:tcPr>
          <w:p w14:paraId="78AF56E4" w14:textId="4E1873EA"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2.2.3</w:t>
            </w:r>
          </w:p>
        </w:tc>
        <w:tc>
          <w:tcPr>
            <w:tcW w:w="6927" w:type="dxa"/>
          </w:tcPr>
          <w:p w14:paraId="79A5719B" w14:textId="52F74F93"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Мастерская</w:t>
            </w:r>
          </w:p>
        </w:tc>
        <w:tc>
          <w:tcPr>
            <w:tcW w:w="2368" w:type="dxa"/>
          </w:tcPr>
          <w:p w14:paraId="5B044ACE" w14:textId="61F7AEFD" w:rsidR="00F20B3F"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0</w:t>
            </w:r>
          </w:p>
        </w:tc>
      </w:tr>
      <w:tr w:rsidR="00F20B3F" w:rsidRPr="00F50CD3" w14:paraId="09273068" w14:textId="77777777" w:rsidTr="00502310">
        <w:trPr>
          <w:jc w:val="center"/>
        </w:trPr>
        <w:tc>
          <w:tcPr>
            <w:tcW w:w="916" w:type="dxa"/>
          </w:tcPr>
          <w:p w14:paraId="3345D0CF" w14:textId="1FB76D0D" w:rsidR="00F20B3F"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2.2.4</w:t>
            </w:r>
          </w:p>
        </w:tc>
        <w:tc>
          <w:tcPr>
            <w:tcW w:w="6927" w:type="dxa"/>
          </w:tcPr>
          <w:p w14:paraId="18685CC2" w14:textId="6884DA63" w:rsidR="00F20B3F"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Танцевальный класс</w:t>
            </w:r>
          </w:p>
        </w:tc>
        <w:tc>
          <w:tcPr>
            <w:tcW w:w="2368" w:type="dxa"/>
          </w:tcPr>
          <w:p w14:paraId="76BB43DB" w14:textId="76010D4D" w:rsidR="00F20B3F"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4</w:t>
            </w:r>
          </w:p>
        </w:tc>
      </w:tr>
      <w:tr w:rsidR="00E14CCA" w:rsidRPr="00F50CD3" w14:paraId="618751B4" w14:textId="77777777" w:rsidTr="00502310">
        <w:trPr>
          <w:jc w:val="center"/>
        </w:trPr>
        <w:tc>
          <w:tcPr>
            <w:tcW w:w="916" w:type="dxa"/>
          </w:tcPr>
          <w:p w14:paraId="6F2C0707" w14:textId="008D685F"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2.2.5</w:t>
            </w:r>
          </w:p>
        </w:tc>
        <w:tc>
          <w:tcPr>
            <w:tcW w:w="6927" w:type="dxa"/>
          </w:tcPr>
          <w:p w14:paraId="07168AF0" w14:textId="6342C714"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Спортивный зал</w:t>
            </w:r>
          </w:p>
        </w:tc>
        <w:tc>
          <w:tcPr>
            <w:tcW w:w="2368" w:type="dxa"/>
          </w:tcPr>
          <w:p w14:paraId="06DCD941" w14:textId="21684AAC" w:rsidR="00E14CCA"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3</w:t>
            </w:r>
          </w:p>
        </w:tc>
      </w:tr>
      <w:tr w:rsidR="00E14CCA" w:rsidRPr="00F50CD3" w14:paraId="7F4F629E" w14:textId="77777777" w:rsidTr="00502310">
        <w:trPr>
          <w:jc w:val="center"/>
        </w:trPr>
        <w:tc>
          <w:tcPr>
            <w:tcW w:w="916" w:type="dxa"/>
          </w:tcPr>
          <w:p w14:paraId="114B6636" w14:textId="15999588"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2.2.6</w:t>
            </w:r>
          </w:p>
        </w:tc>
        <w:tc>
          <w:tcPr>
            <w:tcW w:w="6927" w:type="dxa"/>
          </w:tcPr>
          <w:p w14:paraId="149CD50D" w14:textId="457FF7D3"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Бассейн</w:t>
            </w:r>
          </w:p>
        </w:tc>
        <w:tc>
          <w:tcPr>
            <w:tcW w:w="2368" w:type="dxa"/>
          </w:tcPr>
          <w:p w14:paraId="5FA6065F" w14:textId="39055A2A" w:rsidR="00E14CCA"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0</w:t>
            </w:r>
          </w:p>
        </w:tc>
      </w:tr>
      <w:tr w:rsidR="00E14CCA" w:rsidRPr="00F50CD3" w14:paraId="6116FCF2" w14:textId="77777777" w:rsidTr="00502310">
        <w:trPr>
          <w:jc w:val="center"/>
        </w:trPr>
        <w:tc>
          <w:tcPr>
            <w:tcW w:w="916" w:type="dxa"/>
          </w:tcPr>
          <w:p w14:paraId="445E6786" w14:textId="4A975A77"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2.3</w:t>
            </w:r>
          </w:p>
        </w:tc>
        <w:tc>
          <w:tcPr>
            <w:tcW w:w="6927" w:type="dxa"/>
          </w:tcPr>
          <w:p w14:paraId="65256432" w14:textId="77777777"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Количество помещений для организации досуговой деятельности учащихся, в</w:t>
            </w:r>
          </w:p>
          <w:p w14:paraId="74B64C1B" w14:textId="6681D1C4"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том числе:</w:t>
            </w:r>
          </w:p>
        </w:tc>
        <w:tc>
          <w:tcPr>
            <w:tcW w:w="2368" w:type="dxa"/>
          </w:tcPr>
          <w:p w14:paraId="10928C24" w14:textId="77777777" w:rsidR="00E14CCA" w:rsidRPr="00F50CD3" w:rsidRDefault="00E14CCA" w:rsidP="00502310">
            <w:pPr>
              <w:ind w:left="604" w:hanging="567"/>
              <w:jc w:val="center"/>
              <w:rPr>
                <w:rFonts w:ascii="Times New Roman" w:hAnsi="Times New Roman" w:cs="Times New Roman"/>
                <w:sz w:val="28"/>
                <w:szCs w:val="28"/>
              </w:rPr>
            </w:pPr>
          </w:p>
        </w:tc>
      </w:tr>
      <w:tr w:rsidR="00E14CCA" w:rsidRPr="00F50CD3" w14:paraId="7FEC7A85" w14:textId="77777777" w:rsidTr="00502310">
        <w:trPr>
          <w:jc w:val="center"/>
        </w:trPr>
        <w:tc>
          <w:tcPr>
            <w:tcW w:w="916" w:type="dxa"/>
          </w:tcPr>
          <w:p w14:paraId="5D365EB7" w14:textId="30BABDC8"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2.3.1</w:t>
            </w:r>
          </w:p>
        </w:tc>
        <w:tc>
          <w:tcPr>
            <w:tcW w:w="6927" w:type="dxa"/>
          </w:tcPr>
          <w:p w14:paraId="09DC6E32" w14:textId="6435EC60"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Актовый зал</w:t>
            </w:r>
          </w:p>
        </w:tc>
        <w:tc>
          <w:tcPr>
            <w:tcW w:w="2368" w:type="dxa"/>
          </w:tcPr>
          <w:p w14:paraId="687C343A" w14:textId="1D60C125" w:rsidR="00E14CCA"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2</w:t>
            </w:r>
          </w:p>
        </w:tc>
      </w:tr>
      <w:tr w:rsidR="00E14CCA" w:rsidRPr="00F50CD3" w14:paraId="63465030" w14:textId="77777777" w:rsidTr="00502310">
        <w:trPr>
          <w:jc w:val="center"/>
        </w:trPr>
        <w:tc>
          <w:tcPr>
            <w:tcW w:w="916" w:type="dxa"/>
          </w:tcPr>
          <w:p w14:paraId="7C1F4165" w14:textId="3212E269"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2.3.2</w:t>
            </w:r>
          </w:p>
        </w:tc>
        <w:tc>
          <w:tcPr>
            <w:tcW w:w="6927" w:type="dxa"/>
          </w:tcPr>
          <w:p w14:paraId="561CA777" w14:textId="3B8BA613"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Концертный зал</w:t>
            </w:r>
          </w:p>
        </w:tc>
        <w:tc>
          <w:tcPr>
            <w:tcW w:w="2368" w:type="dxa"/>
          </w:tcPr>
          <w:p w14:paraId="2451701A" w14:textId="23DE71A6" w:rsidR="00E14CCA"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0</w:t>
            </w:r>
          </w:p>
        </w:tc>
      </w:tr>
      <w:tr w:rsidR="00E14CCA" w:rsidRPr="00F50CD3" w14:paraId="78911FF0" w14:textId="77777777" w:rsidTr="00502310">
        <w:trPr>
          <w:jc w:val="center"/>
        </w:trPr>
        <w:tc>
          <w:tcPr>
            <w:tcW w:w="916" w:type="dxa"/>
          </w:tcPr>
          <w:p w14:paraId="13A0732E" w14:textId="56E560C6"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2.3.3</w:t>
            </w:r>
          </w:p>
        </w:tc>
        <w:tc>
          <w:tcPr>
            <w:tcW w:w="6927" w:type="dxa"/>
          </w:tcPr>
          <w:p w14:paraId="0D6F65C9" w14:textId="6DCD5941"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Игровое помещение</w:t>
            </w:r>
          </w:p>
        </w:tc>
        <w:tc>
          <w:tcPr>
            <w:tcW w:w="2368" w:type="dxa"/>
          </w:tcPr>
          <w:p w14:paraId="05A07ABC" w14:textId="27BAB28A" w:rsidR="00E14CCA" w:rsidRPr="00F50CD3" w:rsidRDefault="001F6BCF" w:rsidP="00502310">
            <w:pPr>
              <w:ind w:left="604" w:hanging="567"/>
              <w:jc w:val="center"/>
              <w:rPr>
                <w:rFonts w:ascii="Times New Roman" w:hAnsi="Times New Roman" w:cs="Times New Roman"/>
                <w:sz w:val="28"/>
                <w:szCs w:val="28"/>
                <w:lang w:val="en-US"/>
              </w:rPr>
            </w:pPr>
            <w:r w:rsidRPr="00F50CD3">
              <w:rPr>
                <w:rFonts w:ascii="Times New Roman" w:hAnsi="Times New Roman" w:cs="Times New Roman"/>
                <w:sz w:val="28"/>
                <w:szCs w:val="28"/>
                <w:lang w:val="en-US"/>
              </w:rPr>
              <w:t>0</w:t>
            </w:r>
          </w:p>
        </w:tc>
      </w:tr>
      <w:tr w:rsidR="00E14CCA" w:rsidRPr="00F50CD3" w14:paraId="2D324CAF" w14:textId="77777777" w:rsidTr="00502310">
        <w:trPr>
          <w:jc w:val="center"/>
        </w:trPr>
        <w:tc>
          <w:tcPr>
            <w:tcW w:w="916" w:type="dxa"/>
          </w:tcPr>
          <w:p w14:paraId="54BBD3C1" w14:textId="4391670F" w:rsidR="00E14CCA" w:rsidRPr="00F50CD3" w:rsidRDefault="00E14CCA" w:rsidP="00502310">
            <w:pPr>
              <w:jc w:val="both"/>
              <w:rPr>
                <w:rFonts w:ascii="Times New Roman" w:hAnsi="Times New Roman" w:cs="Times New Roman"/>
                <w:sz w:val="28"/>
                <w:szCs w:val="28"/>
              </w:rPr>
            </w:pPr>
            <w:r w:rsidRPr="00F50CD3">
              <w:rPr>
                <w:rFonts w:ascii="Times New Roman" w:hAnsi="Times New Roman" w:cs="Times New Roman"/>
                <w:sz w:val="28"/>
                <w:szCs w:val="28"/>
              </w:rPr>
              <w:t>2.4</w:t>
            </w:r>
          </w:p>
        </w:tc>
        <w:tc>
          <w:tcPr>
            <w:tcW w:w="6927" w:type="dxa"/>
          </w:tcPr>
          <w:p w14:paraId="44B77FFC" w14:textId="24233E48" w:rsidR="00E14CCA" w:rsidRPr="00F50CD3" w:rsidRDefault="00E14CCA"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Наличие загородных оздоровительных лагерей, баз отдыха </w:t>
            </w:r>
          </w:p>
        </w:tc>
        <w:tc>
          <w:tcPr>
            <w:tcW w:w="2368" w:type="dxa"/>
          </w:tcPr>
          <w:p w14:paraId="4EB5BD77" w14:textId="09CD2063" w:rsidR="00E14CCA"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да</w:t>
            </w:r>
          </w:p>
        </w:tc>
      </w:tr>
      <w:tr w:rsidR="00E14CCA" w:rsidRPr="00F50CD3" w14:paraId="5856C09C" w14:textId="77777777" w:rsidTr="00502310">
        <w:trPr>
          <w:jc w:val="center"/>
        </w:trPr>
        <w:tc>
          <w:tcPr>
            <w:tcW w:w="916" w:type="dxa"/>
          </w:tcPr>
          <w:p w14:paraId="4074CF01" w14:textId="5E25D71E" w:rsidR="00E14CCA"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2.5</w:t>
            </w:r>
          </w:p>
        </w:tc>
        <w:tc>
          <w:tcPr>
            <w:tcW w:w="6927" w:type="dxa"/>
          </w:tcPr>
          <w:p w14:paraId="71E5C88E" w14:textId="77777777"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Наличие в образовательной организации системы электронного</w:t>
            </w:r>
          </w:p>
          <w:p w14:paraId="5C3638BF" w14:textId="174BE36E" w:rsidR="00E14CCA"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документооборота</w:t>
            </w:r>
          </w:p>
        </w:tc>
        <w:tc>
          <w:tcPr>
            <w:tcW w:w="2368" w:type="dxa"/>
          </w:tcPr>
          <w:p w14:paraId="272BD9FF" w14:textId="0D9B604B" w:rsidR="00E14CCA"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да</w:t>
            </w:r>
          </w:p>
        </w:tc>
      </w:tr>
      <w:tr w:rsidR="00051085" w:rsidRPr="00F50CD3" w14:paraId="6D0BDFB0" w14:textId="77777777" w:rsidTr="00502310">
        <w:trPr>
          <w:jc w:val="center"/>
        </w:trPr>
        <w:tc>
          <w:tcPr>
            <w:tcW w:w="916" w:type="dxa"/>
          </w:tcPr>
          <w:p w14:paraId="68EA9915" w14:textId="75D9DCDE"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2.6</w:t>
            </w:r>
          </w:p>
        </w:tc>
        <w:tc>
          <w:tcPr>
            <w:tcW w:w="6927" w:type="dxa"/>
          </w:tcPr>
          <w:p w14:paraId="0AFFBBCF" w14:textId="23E2FEE2"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Наличие читального зала библиотеки, в том числе:</w:t>
            </w:r>
          </w:p>
        </w:tc>
        <w:tc>
          <w:tcPr>
            <w:tcW w:w="2368" w:type="dxa"/>
          </w:tcPr>
          <w:p w14:paraId="0FD4AD5F" w14:textId="6185F073" w:rsidR="00051085"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нет</w:t>
            </w:r>
          </w:p>
        </w:tc>
      </w:tr>
      <w:tr w:rsidR="00051085" w:rsidRPr="00F50CD3" w14:paraId="21ECB777" w14:textId="77777777" w:rsidTr="00502310">
        <w:trPr>
          <w:jc w:val="center"/>
        </w:trPr>
        <w:tc>
          <w:tcPr>
            <w:tcW w:w="916" w:type="dxa"/>
          </w:tcPr>
          <w:p w14:paraId="5CE4DD8C" w14:textId="1EE16EC5"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lastRenderedPageBreak/>
              <w:t>2.6.1</w:t>
            </w:r>
          </w:p>
        </w:tc>
        <w:tc>
          <w:tcPr>
            <w:tcW w:w="6927" w:type="dxa"/>
          </w:tcPr>
          <w:p w14:paraId="33E30407" w14:textId="77777777"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С обеспечением возможности работы на стационарных компьютерах или</w:t>
            </w:r>
          </w:p>
          <w:p w14:paraId="53141AED" w14:textId="271E5E81"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использования переносных компьютеров</w:t>
            </w:r>
          </w:p>
        </w:tc>
        <w:tc>
          <w:tcPr>
            <w:tcW w:w="2368" w:type="dxa"/>
          </w:tcPr>
          <w:p w14:paraId="4559D27C" w14:textId="11AFD173" w:rsidR="00051085"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нет</w:t>
            </w:r>
          </w:p>
        </w:tc>
      </w:tr>
      <w:tr w:rsidR="00051085" w:rsidRPr="00F50CD3" w14:paraId="19028EAD" w14:textId="77777777" w:rsidTr="00502310">
        <w:trPr>
          <w:jc w:val="center"/>
        </w:trPr>
        <w:tc>
          <w:tcPr>
            <w:tcW w:w="916" w:type="dxa"/>
          </w:tcPr>
          <w:p w14:paraId="019962D2" w14:textId="3D6CD975"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2.6.2</w:t>
            </w:r>
          </w:p>
        </w:tc>
        <w:tc>
          <w:tcPr>
            <w:tcW w:w="6927" w:type="dxa"/>
          </w:tcPr>
          <w:p w14:paraId="7470BDF8" w14:textId="5E598029"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С медиатекой</w:t>
            </w:r>
          </w:p>
        </w:tc>
        <w:tc>
          <w:tcPr>
            <w:tcW w:w="2368" w:type="dxa"/>
          </w:tcPr>
          <w:p w14:paraId="2434CF54" w14:textId="5D7BFB39" w:rsidR="00051085"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нет</w:t>
            </w:r>
          </w:p>
        </w:tc>
      </w:tr>
      <w:tr w:rsidR="00051085" w:rsidRPr="00F50CD3" w14:paraId="4FD0C175" w14:textId="77777777" w:rsidTr="00502310">
        <w:trPr>
          <w:jc w:val="center"/>
        </w:trPr>
        <w:tc>
          <w:tcPr>
            <w:tcW w:w="916" w:type="dxa"/>
          </w:tcPr>
          <w:p w14:paraId="1D7FAFD4" w14:textId="7F36F485"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2.6.3</w:t>
            </w:r>
          </w:p>
        </w:tc>
        <w:tc>
          <w:tcPr>
            <w:tcW w:w="6927" w:type="dxa"/>
          </w:tcPr>
          <w:p w14:paraId="46892258" w14:textId="68B0D14C"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Оснащенного средствами сканирования и распознавания текстов</w:t>
            </w:r>
          </w:p>
        </w:tc>
        <w:tc>
          <w:tcPr>
            <w:tcW w:w="2368" w:type="dxa"/>
          </w:tcPr>
          <w:p w14:paraId="15F76B01" w14:textId="70B53063" w:rsidR="00051085"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нет</w:t>
            </w:r>
          </w:p>
        </w:tc>
      </w:tr>
      <w:tr w:rsidR="00051085" w:rsidRPr="00F50CD3" w14:paraId="2060E3D4" w14:textId="77777777" w:rsidTr="00502310">
        <w:trPr>
          <w:jc w:val="center"/>
        </w:trPr>
        <w:tc>
          <w:tcPr>
            <w:tcW w:w="916" w:type="dxa"/>
          </w:tcPr>
          <w:p w14:paraId="5325548E" w14:textId="1318851E"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2.6.4</w:t>
            </w:r>
          </w:p>
        </w:tc>
        <w:tc>
          <w:tcPr>
            <w:tcW w:w="6927" w:type="dxa"/>
          </w:tcPr>
          <w:p w14:paraId="12BF4F95" w14:textId="77777777"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С выходом в Интернет с компьютеров, расположенных в помещении</w:t>
            </w:r>
          </w:p>
          <w:p w14:paraId="5A299DA2" w14:textId="505CC9E4"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библиотеки</w:t>
            </w:r>
          </w:p>
        </w:tc>
        <w:tc>
          <w:tcPr>
            <w:tcW w:w="2368" w:type="dxa"/>
          </w:tcPr>
          <w:p w14:paraId="099125B9" w14:textId="0277DED0" w:rsidR="00051085"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нет</w:t>
            </w:r>
          </w:p>
        </w:tc>
      </w:tr>
      <w:tr w:rsidR="00051085" w:rsidRPr="00F50CD3" w14:paraId="1E167044" w14:textId="77777777" w:rsidTr="00502310">
        <w:trPr>
          <w:jc w:val="center"/>
        </w:trPr>
        <w:tc>
          <w:tcPr>
            <w:tcW w:w="916" w:type="dxa"/>
          </w:tcPr>
          <w:p w14:paraId="6B4A5658" w14:textId="3E15DB6A"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2.6.5</w:t>
            </w:r>
          </w:p>
        </w:tc>
        <w:tc>
          <w:tcPr>
            <w:tcW w:w="6927" w:type="dxa"/>
          </w:tcPr>
          <w:p w14:paraId="1DDF719F" w14:textId="40554FCB"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С контролируемой распечаткой бумажных материалов</w:t>
            </w:r>
          </w:p>
        </w:tc>
        <w:tc>
          <w:tcPr>
            <w:tcW w:w="2368" w:type="dxa"/>
          </w:tcPr>
          <w:p w14:paraId="201699C9" w14:textId="414FC657" w:rsidR="00051085"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нет</w:t>
            </w:r>
          </w:p>
        </w:tc>
      </w:tr>
      <w:tr w:rsidR="00051085" w:rsidRPr="00F50CD3" w14:paraId="25A2E0FB" w14:textId="77777777" w:rsidTr="00502310">
        <w:trPr>
          <w:jc w:val="center"/>
        </w:trPr>
        <w:tc>
          <w:tcPr>
            <w:tcW w:w="916" w:type="dxa"/>
          </w:tcPr>
          <w:p w14:paraId="5D3194AD" w14:textId="5C7D9790" w:rsidR="00051085" w:rsidRPr="00F50CD3" w:rsidRDefault="00051085" w:rsidP="00502310">
            <w:pPr>
              <w:jc w:val="both"/>
              <w:rPr>
                <w:rFonts w:ascii="Times New Roman" w:hAnsi="Times New Roman" w:cs="Times New Roman"/>
                <w:sz w:val="28"/>
                <w:szCs w:val="28"/>
              </w:rPr>
            </w:pPr>
            <w:r w:rsidRPr="00F50CD3">
              <w:rPr>
                <w:rFonts w:ascii="Times New Roman" w:hAnsi="Times New Roman" w:cs="Times New Roman"/>
                <w:sz w:val="28"/>
                <w:szCs w:val="28"/>
              </w:rPr>
              <w:t>2.7</w:t>
            </w:r>
          </w:p>
        </w:tc>
        <w:tc>
          <w:tcPr>
            <w:tcW w:w="6927" w:type="dxa"/>
          </w:tcPr>
          <w:p w14:paraId="7AC62E77" w14:textId="77777777"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Численность/удельный вес численности учащихся, которым обеспечена</w:t>
            </w:r>
          </w:p>
          <w:p w14:paraId="1FF18331" w14:textId="77777777"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возможность пользоваться широкополосным Интернетом (не менее 2 Мб/с), в</w:t>
            </w:r>
          </w:p>
          <w:p w14:paraId="5221A36A" w14:textId="0F42C14D" w:rsidR="00051085" w:rsidRPr="00F50CD3" w:rsidRDefault="00051085" w:rsidP="00D75E39">
            <w:pPr>
              <w:tabs>
                <w:tab w:val="left" w:pos="194"/>
              </w:tabs>
              <w:ind w:firstLine="709"/>
              <w:jc w:val="both"/>
              <w:rPr>
                <w:rFonts w:ascii="Times New Roman" w:hAnsi="Times New Roman" w:cs="Times New Roman"/>
                <w:sz w:val="28"/>
                <w:szCs w:val="28"/>
              </w:rPr>
            </w:pPr>
            <w:r w:rsidRPr="00F50CD3">
              <w:rPr>
                <w:rFonts w:ascii="Times New Roman" w:hAnsi="Times New Roman" w:cs="Times New Roman"/>
                <w:sz w:val="28"/>
                <w:szCs w:val="28"/>
              </w:rPr>
              <w:t>общей численности учащихся</w:t>
            </w:r>
          </w:p>
        </w:tc>
        <w:tc>
          <w:tcPr>
            <w:tcW w:w="2368" w:type="dxa"/>
          </w:tcPr>
          <w:p w14:paraId="3443DA5A" w14:textId="77777777" w:rsidR="00051085" w:rsidRPr="00F50CD3" w:rsidRDefault="00051085" w:rsidP="00502310">
            <w:pPr>
              <w:ind w:left="604" w:hanging="567"/>
              <w:jc w:val="center"/>
              <w:rPr>
                <w:rFonts w:ascii="Times New Roman" w:hAnsi="Times New Roman" w:cs="Times New Roman"/>
                <w:sz w:val="28"/>
                <w:szCs w:val="28"/>
              </w:rPr>
            </w:pPr>
          </w:p>
          <w:p w14:paraId="6F86E8EE" w14:textId="2A1C79A0" w:rsidR="001F6BCF" w:rsidRPr="00F50CD3" w:rsidRDefault="001F6BCF" w:rsidP="00502310">
            <w:pPr>
              <w:ind w:left="604" w:hanging="567"/>
              <w:jc w:val="center"/>
              <w:rPr>
                <w:rFonts w:ascii="Times New Roman" w:hAnsi="Times New Roman" w:cs="Times New Roman"/>
                <w:sz w:val="28"/>
                <w:szCs w:val="28"/>
              </w:rPr>
            </w:pPr>
            <w:r w:rsidRPr="00F50CD3">
              <w:rPr>
                <w:rFonts w:ascii="Times New Roman" w:hAnsi="Times New Roman" w:cs="Times New Roman"/>
                <w:sz w:val="28"/>
                <w:szCs w:val="28"/>
              </w:rPr>
              <w:t>0</w:t>
            </w:r>
          </w:p>
        </w:tc>
      </w:tr>
    </w:tbl>
    <w:p w14:paraId="2C35B3C7" w14:textId="47513B60" w:rsidR="001D5491" w:rsidRPr="00F50CD3" w:rsidRDefault="001D5491" w:rsidP="00D75E39">
      <w:pPr>
        <w:spacing w:after="0" w:line="240" w:lineRule="auto"/>
        <w:ind w:firstLine="709"/>
        <w:jc w:val="both"/>
        <w:rPr>
          <w:rFonts w:ascii="Times New Roman" w:hAnsi="Times New Roman" w:cs="Times New Roman"/>
          <w:sz w:val="28"/>
          <w:szCs w:val="28"/>
        </w:rPr>
      </w:pPr>
    </w:p>
    <w:p w14:paraId="69EC99F9" w14:textId="4022A277" w:rsidR="0092232E" w:rsidRPr="00F50CD3" w:rsidRDefault="00646958" w:rsidP="00D75E39">
      <w:p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Общие положения</w:t>
      </w:r>
    </w:p>
    <w:p w14:paraId="434A4B9D" w14:textId="77777777" w:rsidR="00BF4017" w:rsidRPr="00F50CD3" w:rsidRDefault="0092232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Муниципальное учреждение дополнительного образования «Дом детского творчества» города Саратова осуществляет дополнительное образование, под которым понимается мотивированное образование, расширяющее возможности основного образования, через реализацию дополнительных общеобразовательных общеразвивающих программ.</w:t>
      </w:r>
    </w:p>
    <w:p w14:paraId="4D61DA2F" w14:textId="77777777" w:rsidR="00BF4017" w:rsidRPr="00F50CD3" w:rsidRDefault="0092232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Основное предназначение МУДО «ДДТ» - развитие мотивации личности ребёнка к познанию и творчеству. </w:t>
      </w:r>
    </w:p>
    <w:p w14:paraId="2FED758F" w14:textId="22B6798D" w:rsidR="0092232E" w:rsidRPr="00F50CD3" w:rsidRDefault="0092232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При этом деятельность в рамках образовательного процесса проводится как в интересах отдельной личности, так и в целом гуманистического развития общества и государства. Таким образом, дополнительное образование детей понимается как важная составляющая для закладки прочной основы успешного будущего ребёнка.</w:t>
      </w:r>
    </w:p>
    <w:p w14:paraId="43C3AE30" w14:textId="77777777" w:rsidR="0092232E" w:rsidRPr="00F50CD3" w:rsidRDefault="0092232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Ориентируясь на функции передачи знаний и умений содержание дополнительного образования детей является практико-ориентированным.</w:t>
      </w:r>
    </w:p>
    <w:p w14:paraId="380A2FD9" w14:textId="77777777" w:rsidR="00EE454E" w:rsidRPr="00F50CD3" w:rsidRDefault="0092232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МУДО «Дом детского творчества» осуществляет свою деятельность в соответствии с Конституцией РФ, ФЗ «Об образовании в Российской Федерации» от 29 декабря 2012г. №273-ФЗ «Порядком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09.11.2018, Приказом «Об утверждении Правил персонифицированного финансирования дополнительного образования в Саратовской области» от 14.02.2020г. №323, Приказом Министерства образования и науки РФ от 23 августа 2017г.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СП 2.4.3648- 20  №28 от  28 сентября 2020 года, СанПиН 1.3685  №2 от 28 января 2021 </w:t>
      </w:r>
      <w:r w:rsidRPr="00F50CD3">
        <w:rPr>
          <w:rFonts w:ascii="Times New Roman" w:hAnsi="Times New Roman" w:cs="Times New Roman"/>
          <w:sz w:val="28"/>
          <w:szCs w:val="28"/>
        </w:rPr>
        <w:lastRenderedPageBreak/>
        <w:t>года,  Уставом МУДО «ДДТ». Основой текущей работы является утвержденный План работы педагогического коллектива на учебный год.</w:t>
      </w:r>
    </w:p>
    <w:p w14:paraId="4141C18F" w14:textId="77777777" w:rsidR="0083584B" w:rsidRPr="00F50CD3" w:rsidRDefault="00EE45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Директор МУДО «ДДТ»</w:t>
      </w:r>
      <w:r w:rsidR="0083584B" w:rsidRPr="00F50CD3">
        <w:rPr>
          <w:rFonts w:ascii="Times New Roman" w:hAnsi="Times New Roman" w:cs="Times New Roman"/>
          <w:sz w:val="28"/>
          <w:szCs w:val="28"/>
        </w:rPr>
        <w:t xml:space="preserve"> г. Саратова</w:t>
      </w:r>
      <w:r w:rsidRPr="00F50CD3">
        <w:rPr>
          <w:rFonts w:ascii="Times New Roman" w:hAnsi="Times New Roman" w:cs="Times New Roman"/>
          <w:sz w:val="28"/>
          <w:szCs w:val="28"/>
        </w:rPr>
        <w:t xml:space="preserve"> – </w:t>
      </w:r>
      <w:r w:rsidR="0083584B" w:rsidRPr="00F50CD3">
        <w:rPr>
          <w:rFonts w:ascii="Times New Roman" w:hAnsi="Times New Roman" w:cs="Times New Roman"/>
          <w:sz w:val="28"/>
          <w:szCs w:val="28"/>
        </w:rPr>
        <w:t>Сергеев Александр Александрович.</w:t>
      </w:r>
    </w:p>
    <w:p w14:paraId="651D1116" w14:textId="77777777" w:rsidR="00646958" w:rsidRPr="00F50CD3" w:rsidRDefault="0083584B"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Лицензия № 2269от 03 сентября 2015 года Серия 64ЛОJ №0001964.</w:t>
      </w:r>
    </w:p>
    <w:p w14:paraId="301508CF" w14:textId="77777777" w:rsidR="00646958" w:rsidRPr="00F50CD3" w:rsidRDefault="0064695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Занятия проводятся в основном здании (410031 Московская 64/</w:t>
      </w:r>
      <w:proofErr w:type="gramStart"/>
      <w:r w:rsidRPr="00F50CD3">
        <w:rPr>
          <w:rFonts w:ascii="Times New Roman" w:hAnsi="Times New Roman" w:cs="Times New Roman"/>
          <w:sz w:val="28"/>
          <w:szCs w:val="28"/>
        </w:rPr>
        <w:t>32 ,</w:t>
      </w:r>
      <w:proofErr w:type="gramEnd"/>
      <w:r w:rsidRPr="00F50CD3">
        <w:rPr>
          <w:rFonts w:ascii="Times New Roman" w:hAnsi="Times New Roman" w:cs="Times New Roman"/>
          <w:sz w:val="28"/>
          <w:szCs w:val="28"/>
        </w:rPr>
        <w:t xml:space="preserve"> Свидетельство: 64-64-11/558/2008-029 , Площадь: 190,7 </w:t>
      </w:r>
      <w:proofErr w:type="spellStart"/>
      <w:r w:rsidRPr="00F50CD3">
        <w:rPr>
          <w:rFonts w:ascii="Times New Roman" w:hAnsi="Times New Roman" w:cs="Times New Roman"/>
          <w:sz w:val="28"/>
          <w:szCs w:val="28"/>
        </w:rPr>
        <w:t>кв.м</w:t>
      </w:r>
      <w:proofErr w:type="spellEnd"/>
      <w:r w:rsidRPr="00F50CD3">
        <w:rPr>
          <w:rFonts w:ascii="Times New Roman" w:hAnsi="Times New Roman" w:cs="Times New Roman"/>
          <w:sz w:val="28"/>
          <w:szCs w:val="28"/>
        </w:rPr>
        <w:t>) и в структурных подразделениях:</w:t>
      </w:r>
    </w:p>
    <w:p w14:paraId="31FFCCE2" w14:textId="6DBC69C1" w:rsidR="00646958" w:rsidRPr="00354F33" w:rsidRDefault="00354F33" w:rsidP="00D75E39">
      <w:pPr>
        <w:spacing w:after="0" w:line="240" w:lineRule="auto"/>
        <w:ind w:firstLine="709"/>
        <w:jc w:val="center"/>
        <w:rPr>
          <w:rFonts w:ascii="Times New Roman" w:hAnsi="Times New Roman" w:cs="Times New Roman"/>
          <w:b/>
          <w:bCs/>
          <w:sz w:val="28"/>
          <w:szCs w:val="28"/>
        </w:rPr>
      </w:pPr>
      <w:r w:rsidRPr="00354F33">
        <w:rPr>
          <w:rFonts w:ascii="Times New Roman" w:hAnsi="Times New Roman" w:cs="Times New Roman"/>
          <w:b/>
          <w:bCs/>
          <w:sz w:val="28"/>
          <w:szCs w:val="28"/>
        </w:rPr>
        <w:t xml:space="preserve">Таблица №1 </w:t>
      </w:r>
      <w:r w:rsidR="00646958" w:rsidRPr="00354F33">
        <w:rPr>
          <w:rFonts w:ascii="Times New Roman" w:hAnsi="Times New Roman" w:cs="Times New Roman"/>
          <w:b/>
          <w:bCs/>
          <w:sz w:val="28"/>
          <w:szCs w:val="28"/>
        </w:rPr>
        <w:t>СВЕДЕНИЯ О ПОДРОСТКОВЫХ КЛУБАХ</w:t>
      </w:r>
    </w:p>
    <w:p w14:paraId="3D63D238" w14:textId="77777777" w:rsidR="00646958" w:rsidRPr="00354F33" w:rsidRDefault="00646958" w:rsidP="00D75E39">
      <w:pPr>
        <w:spacing w:after="0" w:line="240" w:lineRule="auto"/>
        <w:ind w:firstLine="709"/>
        <w:jc w:val="center"/>
        <w:rPr>
          <w:rFonts w:ascii="Times New Roman" w:hAnsi="Times New Roman" w:cs="Times New Roman"/>
          <w:b/>
          <w:bCs/>
          <w:sz w:val="28"/>
          <w:szCs w:val="28"/>
        </w:rPr>
      </w:pPr>
      <w:r w:rsidRPr="00354F33">
        <w:rPr>
          <w:rFonts w:ascii="Times New Roman" w:hAnsi="Times New Roman" w:cs="Times New Roman"/>
          <w:b/>
          <w:bCs/>
          <w:sz w:val="28"/>
          <w:szCs w:val="28"/>
        </w:rPr>
        <w:t>МУДО «ДДТ» Г. САРАТОВА</w:t>
      </w:r>
    </w:p>
    <w:p w14:paraId="39847933" w14:textId="77777777" w:rsidR="00646958" w:rsidRPr="00354F33" w:rsidRDefault="00646958" w:rsidP="00D75E39">
      <w:pPr>
        <w:spacing w:after="0" w:line="240" w:lineRule="auto"/>
        <w:ind w:firstLine="709"/>
        <w:jc w:val="both"/>
        <w:rPr>
          <w:rFonts w:ascii="Times New Roman" w:hAnsi="Times New Roman" w:cs="Times New Roman"/>
          <w:b/>
          <w:bCs/>
          <w:sz w:val="28"/>
          <w:szCs w:val="28"/>
        </w:rPr>
      </w:pPr>
    </w:p>
    <w:tbl>
      <w:tblPr>
        <w:tblStyle w:val="a7"/>
        <w:tblW w:w="11482" w:type="dxa"/>
        <w:tblInd w:w="-714" w:type="dxa"/>
        <w:tblLayout w:type="fixed"/>
        <w:tblLook w:val="04A0" w:firstRow="1" w:lastRow="0" w:firstColumn="1" w:lastColumn="0" w:noHBand="0" w:noVBand="1"/>
      </w:tblPr>
      <w:tblGrid>
        <w:gridCol w:w="851"/>
        <w:gridCol w:w="2268"/>
        <w:gridCol w:w="1843"/>
        <w:gridCol w:w="2126"/>
        <w:gridCol w:w="1843"/>
        <w:gridCol w:w="2551"/>
      </w:tblGrid>
      <w:tr w:rsidR="00646958" w:rsidRPr="00F50CD3" w14:paraId="7216C1A3" w14:textId="77777777" w:rsidTr="00502310">
        <w:tc>
          <w:tcPr>
            <w:tcW w:w="851" w:type="dxa"/>
          </w:tcPr>
          <w:p w14:paraId="2A2A5E9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w:t>
            </w:r>
          </w:p>
        </w:tc>
        <w:tc>
          <w:tcPr>
            <w:tcW w:w="2268" w:type="dxa"/>
          </w:tcPr>
          <w:p w14:paraId="367C72A5"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Название клуба</w:t>
            </w:r>
          </w:p>
        </w:tc>
        <w:tc>
          <w:tcPr>
            <w:tcW w:w="1843" w:type="dxa"/>
          </w:tcPr>
          <w:p w14:paraId="5F46F3F7"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Адрес клуба</w:t>
            </w:r>
          </w:p>
        </w:tc>
        <w:tc>
          <w:tcPr>
            <w:tcW w:w="2126" w:type="dxa"/>
          </w:tcPr>
          <w:p w14:paraId="400A2445"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Свидетельство</w:t>
            </w:r>
          </w:p>
        </w:tc>
        <w:tc>
          <w:tcPr>
            <w:tcW w:w="1843" w:type="dxa"/>
          </w:tcPr>
          <w:p w14:paraId="601E473A" w14:textId="77777777" w:rsidR="00646958" w:rsidRPr="00F50CD3" w:rsidRDefault="00646958" w:rsidP="007C6AAC">
            <w:pPr>
              <w:tabs>
                <w:tab w:val="left" w:pos="210"/>
              </w:tabs>
              <w:jc w:val="both"/>
              <w:rPr>
                <w:rFonts w:ascii="Times New Roman" w:hAnsi="Times New Roman" w:cs="Times New Roman"/>
                <w:sz w:val="28"/>
                <w:szCs w:val="28"/>
              </w:rPr>
            </w:pPr>
            <w:r w:rsidRPr="00F50CD3">
              <w:rPr>
                <w:rFonts w:ascii="Times New Roman" w:hAnsi="Times New Roman" w:cs="Times New Roman"/>
                <w:sz w:val="28"/>
                <w:szCs w:val="28"/>
              </w:rPr>
              <w:tab/>
              <w:t>Площадь</w:t>
            </w:r>
          </w:p>
        </w:tc>
        <w:tc>
          <w:tcPr>
            <w:tcW w:w="2551" w:type="dxa"/>
          </w:tcPr>
          <w:p w14:paraId="049F65F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Данные педагога-организатора</w:t>
            </w:r>
          </w:p>
        </w:tc>
      </w:tr>
      <w:tr w:rsidR="00646958" w:rsidRPr="00F50CD3" w14:paraId="1CF566AB" w14:textId="77777777" w:rsidTr="00502310">
        <w:tc>
          <w:tcPr>
            <w:tcW w:w="851" w:type="dxa"/>
          </w:tcPr>
          <w:p w14:paraId="6E0F8A6A"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1.</w:t>
            </w:r>
          </w:p>
        </w:tc>
        <w:tc>
          <w:tcPr>
            <w:tcW w:w="2268" w:type="dxa"/>
          </w:tcPr>
          <w:p w14:paraId="653DFC9E"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«Романтика»</w:t>
            </w:r>
          </w:p>
        </w:tc>
        <w:tc>
          <w:tcPr>
            <w:tcW w:w="1843" w:type="dxa"/>
          </w:tcPr>
          <w:p w14:paraId="161119D6"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Ул. Московская д.100</w:t>
            </w:r>
          </w:p>
        </w:tc>
        <w:tc>
          <w:tcPr>
            <w:tcW w:w="2126" w:type="dxa"/>
          </w:tcPr>
          <w:p w14:paraId="2918D174"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Контракт №2494 01.03.2010</w:t>
            </w:r>
          </w:p>
        </w:tc>
        <w:tc>
          <w:tcPr>
            <w:tcW w:w="1843" w:type="dxa"/>
          </w:tcPr>
          <w:p w14:paraId="38281726"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 xml:space="preserve">123,5 </w:t>
            </w:r>
            <w:proofErr w:type="spellStart"/>
            <w:r w:rsidRPr="00F50CD3">
              <w:rPr>
                <w:rFonts w:ascii="Times New Roman" w:hAnsi="Times New Roman" w:cs="Times New Roman"/>
                <w:sz w:val="28"/>
                <w:szCs w:val="28"/>
              </w:rPr>
              <w:t>кв.м</w:t>
            </w:r>
            <w:proofErr w:type="spellEnd"/>
            <w:r w:rsidRPr="00F50CD3">
              <w:rPr>
                <w:rFonts w:ascii="Times New Roman" w:hAnsi="Times New Roman" w:cs="Times New Roman"/>
                <w:sz w:val="28"/>
                <w:szCs w:val="28"/>
              </w:rPr>
              <w:t xml:space="preserve">. 1 </w:t>
            </w:r>
            <w:proofErr w:type="gramStart"/>
            <w:r w:rsidRPr="00F50CD3">
              <w:rPr>
                <w:rFonts w:ascii="Times New Roman" w:hAnsi="Times New Roman" w:cs="Times New Roman"/>
                <w:sz w:val="28"/>
                <w:szCs w:val="28"/>
              </w:rPr>
              <w:t>эт.1эт.зд</w:t>
            </w:r>
            <w:proofErr w:type="gramEnd"/>
            <w:r w:rsidRPr="00F50CD3">
              <w:rPr>
                <w:rFonts w:ascii="Times New Roman" w:hAnsi="Times New Roman" w:cs="Times New Roman"/>
                <w:sz w:val="28"/>
                <w:szCs w:val="28"/>
              </w:rPr>
              <w:t>.</w:t>
            </w:r>
          </w:p>
        </w:tc>
        <w:tc>
          <w:tcPr>
            <w:tcW w:w="2551" w:type="dxa"/>
          </w:tcPr>
          <w:p w14:paraId="750CD5A2"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Бочкарёва Елена Александровна</w:t>
            </w:r>
          </w:p>
          <w:p w14:paraId="086C96F9" w14:textId="77777777" w:rsidR="00646958" w:rsidRPr="00F50CD3" w:rsidRDefault="00646958" w:rsidP="007C6AAC">
            <w:pPr>
              <w:rPr>
                <w:rFonts w:ascii="Times New Roman" w:hAnsi="Times New Roman" w:cs="Times New Roman"/>
                <w:sz w:val="28"/>
                <w:szCs w:val="28"/>
              </w:rPr>
            </w:pPr>
            <w:r w:rsidRPr="00F50CD3">
              <w:rPr>
                <w:rFonts w:ascii="Times New Roman" w:hAnsi="Times New Roman" w:cs="Times New Roman"/>
                <w:sz w:val="28"/>
                <w:szCs w:val="28"/>
              </w:rPr>
              <w:t>Тел:89873305003</w:t>
            </w:r>
          </w:p>
          <w:p w14:paraId="48E89052" w14:textId="77777777" w:rsidR="00646958" w:rsidRPr="00F50CD3" w:rsidRDefault="00646958" w:rsidP="007C6AAC">
            <w:pPr>
              <w:rPr>
                <w:rFonts w:ascii="Times New Roman" w:hAnsi="Times New Roman" w:cs="Times New Roman"/>
                <w:sz w:val="28"/>
                <w:szCs w:val="28"/>
              </w:rPr>
            </w:pPr>
          </w:p>
        </w:tc>
      </w:tr>
      <w:tr w:rsidR="00646958" w:rsidRPr="00F50CD3" w14:paraId="5CC1340B" w14:textId="77777777" w:rsidTr="00502310">
        <w:tc>
          <w:tcPr>
            <w:tcW w:w="851" w:type="dxa"/>
          </w:tcPr>
          <w:p w14:paraId="0D706F89"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lang w:val="en-US"/>
              </w:rPr>
              <w:t>2.</w:t>
            </w:r>
          </w:p>
        </w:tc>
        <w:tc>
          <w:tcPr>
            <w:tcW w:w="2268" w:type="dxa"/>
          </w:tcPr>
          <w:p w14:paraId="2D73A43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«Фантастика»</w:t>
            </w:r>
          </w:p>
        </w:tc>
        <w:tc>
          <w:tcPr>
            <w:tcW w:w="1843" w:type="dxa"/>
          </w:tcPr>
          <w:p w14:paraId="486F12A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Набережная Космонавтов д.4</w:t>
            </w:r>
          </w:p>
        </w:tc>
        <w:tc>
          <w:tcPr>
            <w:tcW w:w="2126" w:type="dxa"/>
          </w:tcPr>
          <w:p w14:paraId="682BF14D"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rPr>
              <w:t>64-64-11</w:t>
            </w:r>
            <w:r w:rsidRPr="00F50CD3">
              <w:rPr>
                <w:rFonts w:ascii="Times New Roman" w:hAnsi="Times New Roman" w:cs="Times New Roman"/>
                <w:sz w:val="28"/>
                <w:szCs w:val="28"/>
                <w:lang w:val="en-US"/>
              </w:rPr>
              <w:t>/459/2010-225</w:t>
            </w:r>
          </w:p>
        </w:tc>
        <w:tc>
          <w:tcPr>
            <w:tcW w:w="1843" w:type="dxa"/>
          </w:tcPr>
          <w:p w14:paraId="78D5063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lang w:val="en-US"/>
              </w:rPr>
              <w:t>128</w:t>
            </w:r>
            <w:r w:rsidRPr="00F50CD3">
              <w:rPr>
                <w:rFonts w:ascii="Times New Roman" w:hAnsi="Times New Roman" w:cs="Times New Roman"/>
                <w:sz w:val="28"/>
                <w:szCs w:val="28"/>
              </w:rPr>
              <w:t xml:space="preserve">,6 </w:t>
            </w:r>
            <w:proofErr w:type="spellStart"/>
            <w:r w:rsidRPr="00F50CD3">
              <w:rPr>
                <w:rFonts w:ascii="Times New Roman" w:hAnsi="Times New Roman" w:cs="Times New Roman"/>
                <w:sz w:val="28"/>
                <w:szCs w:val="28"/>
              </w:rPr>
              <w:t>кв.м</w:t>
            </w:r>
            <w:proofErr w:type="spellEnd"/>
            <w:r w:rsidRPr="00F50CD3">
              <w:rPr>
                <w:rFonts w:ascii="Times New Roman" w:hAnsi="Times New Roman" w:cs="Times New Roman"/>
                <w:sz w:val="28"/>
                <w:szCs w:val="28"/>
              </w:rPr>
              <w:t xml:space="preserve">., цоколь, 5 </w:t>
            </w:r>
            <w:proofErr w:type="spellStart"/>
            <w:r w:rsidRPr="00F50CD3">
              <w:rPr>
                <w:rFonts w:ascii="Times New Roman" w:hAnsi="Times New Roman" w:cs="Times New Roman"/>
                <w:sz w:val="28"/>
                <w:szCs w:val="28"/>
              </w:rPr>
              <w:t>эт</w:t>
            </w:r>
            <w:proofErr w:type="spellEnd"/>
          </w:p>
        </w:tc>
        <w:tc>
          <w:tcPr>
            <w:tcW w:w="2551" w:type="dxa"/>
          </w:tcPr>
          <w:p w14:paraId="1F5D4840"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Фомин Юрий Александрович</w:t>
            </w:r>
          </w:p>
          <w:p w14:paraId="58A97CE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Тел:532590,89033282590</w:t>
            </w:r>
          </w:p>
          <w:p w14:paraId="792A09A7"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iur.f2011@yandex.ru</w:t>
            </w:r>
          </w:p>
        </w:tc>
      </w:tr>
      <w:tr w:rsidR="00646958" w:rsidRPr="00F50CD3" w14:paraId="058531B4" w14:textId="77777777" w:rsidTr="00502310">
        <w:tc>
          <w:tcPr>
            <w:tcW w:w="851" w:type="dxa"/>
          </w:tcPr>
          <w:p w14:paraId="7AF664E1"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3.</w:t>
            </w:r>
          </w:p>
        </w:tc>
        <w:tc>
          <w:tcPr>
            <w:tcW w:w="2268" w:type="dxa"/>
          </w:tcPr>
          <w:p w14:paraId="5989189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«Геракл»</w:t>
            </w:r>
          </w:p>
        </w:tc>
        <w:tc>
          <w:tcPr>
            <w:tcW w:w="1843" w:type="dxa"/>
          </w:tcPr>
          <w:p w14:paraId="7B81B85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Некрасова, д.65б</w:t>
            </w:r>
          </w:p>
        </w:tc>
        <w:tc>
          <w:tcPr>
            <w:tcW w:w="2126" w:type="dxa"/>
          </w:tcPr>
          <w:p w14:paraId="3A8AC19F"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rPr>
              <w:t>6-64-11</w:t>
            </w:r>
            <w:r w:rsidRPr="00F50CD3">
              <w:rPr>
                <w:rFonts w:ascii="Times New Roman" w:hAnsi="Times New Roman" w:cs="Times New Roman"/>
                <w:sz w:val="28"/>
                <w:szCs w:val="28"/>
                <w:lang w:val="en-US"/>
              </w:rPr>
              <w:t>/335/2010-199</w:t>
            </w:r>
          </w:p>
        </w:tc>
        <w:tc>
          <w:tcPr>
            <w:tcW w:w="1843" w:type="dxa"/>
          </w:tcPr>
          <w:p w14:paraId="7832B1B9"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lang w:val="en-US"/>
              </w:rPr>
              <w:t>142</w:t>
            </w:r>
            <w:r w:rsidRPr="00F50CD3">
              <w:rPr>
                <w:rFonts w:ascii="Times New Roman" w:hAnsi="Times New Roman" w:cs="Times New Roman"/>
                <w:sz w:val="28"/>
                <w:szCs w:val="28"/>
              </w:rPr>
              <w:t>,5кв.м.1</w:t>
            </w:r>
            <w:proofErr w:type="gramStart"/>
            <w:r w:rsidRPr="00F50CD3">
              <w:rPr>
                <w:rFonts w:ascii="Times New Roman" w:hAnsi="Times New Roman" w:cs="Times New Roman"/>
                <w:sz w:val="28"/>
                <w:szCs w:val="28"/>
              </w:rPr>
              <w:t>эт.9эт.зд</w:t>
            </w:r>
            <w:proofErr w:type="gramEnd"/>
            <w:r w:rsidRPr="00F50CD3">
              <w:rPr>
                <w:rFonts w:ascii="Times New Roman" w:hAnsi="Times New Roman" w:cs="Times New Roman"/>
                <w:sz w:val="28"/>
                <w:szCs w:val="28"/>
              </w:rPr>
              <w:t>.</w:t>
            </w:r>
          </w:p>
        </w:tc>
        <w:tc>
          <w:tcPr>
            <w:tcW w:w="2551" w:type="dxa"/>
          </w:tcPr>
          <w:p w14:paraId="4BD8F28E"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Андрюнин</w:t>
            </w:r>
            <w:proofErr w:type="spellEnd"/>
            <w:r w:rsidRPr="00F50CD3">
              <w:rPr>
                <w:rFonts w:ascii="Times New Roman" w:hAnsi="Times New Roman" w:cs="Times New Roman"/>
                <w:sz w:val="28"/>
                <w:szCs w:val="28"/>
              </w:rPr>
              <w:t xml:space="preserve"> Александр Васильевич</w:t>
            </w:r>
          </w:p>
          <w:p w14:paraId="5CDDFE3C"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Тел:89033284441</w:t>
            </w:r>
          </w:p>
          <w:p w14:paraId="4B6F3D08"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and64@bk.ru</w:t>
            </w:r>
          </w:p>
        </w:tc>
      </w:tr>
      <w:tr w:rsidR="00646958" w:rsidRPr="00F50CD3" w14:paraId="3FDDDCD8" w14:textId="77777777" w:rsidTr="00502310">
        <w:tc>
          <w:tcPr>
            <w:tcW w:w="851" w:type="dxa"/>
          </w:tcPr>
          <w:p w14:paraId="61D0790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 xml:space="preserve">4. </w:t>
            </w:r>
          </w:p>
        </w:tc>
        <w:tc>
          <w:tcPr>
            <w:tcW w:w="2268" w:type="dxa"/>
          </w:tcPr>
          <w:p w14:paraId="15C06CBF"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«Радуга»</w:t>
            </w:r>
          </w:p>
        </w:tc>
        <w:tc>
          <w:tcPr>
            <w:tcW w:w="1843" w:type="dxa"/>
          </w:tcPr>
          <w:p w14:paraId="1218956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Кузнечная 2</w:t>
            </w:r>
            <w:r w:rsidRPr="00F50CD3">
              <w:rPr>
                <w:rFonts w:ascii="Times New Roman" w:hAnsi="Times New Roman" w:cs="Times New Roman"/>
                <w:sz w:val="28"/>
                <w:szCs w:val="28"/>
                <w:lang w:val="en-US"/>
              </w:rPr>
              <w:t>/</w:t>
            </w:r>
            <w:r w:rsidRPr="00F50CD3">
              <w:rPr>
                <w:rFonts w:ascii="Times New Roman" w:hAnsi="Times New Roman" w:cs="Times New Roman"/>
                <w:sz w:val="28"/>
                <w:szCs w:val="28"/>
              </w:rPr>
              <w:t>12</w:t>
            </w:r>
          </w:p>
        </w:tc>
        <w:tc>
          <w:tcPr>
            <w:tcW w:w="2126" w:type="dxa"/>
          </w:tcPr>
          <w:p w14:paraId="54279AB4"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rPr>
              <w:t>64-64-11</w:t>
            </w:r>
            <w:r w:rsidRPr="00F50CD3">
              <w:rPr>
                <w:rFonts w:ascii="Times New Roman" w:hAnsi="Times New Roman" w:cs="Times New Roman"/>
                <w:sz w:val="28"/>
                <w:szCs w:val="28"/>
                <w:lang w:val="en-US"/>
              </w:rPr>
              <w:t>/558/2008-009</w:t>
            </w:r>
          </w:p>
        </w:tc>
        <w:tc>
          <w:tcPr>
            <w:tcW w:w="1843" w:type="dxa"/>
          </w:tcPr>
          <w:p w14:paraId="0E66DDE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lang w:val="en-US"/>
              </w:rPr>
              <w:t>55</w:t>
            </w:r>
            <w:r w:rsidRPr="00F50CD3">
              <w:rPr>
                <w:rFonts w:ascii="Times New Roman" w:hAnsi="Times New Roman" w:cs="Times New Roman"/>
                <w:sz w:val="28"/>
                <w:szCs w:val="28"/>
              </w:rPr>
              <w:t xml:space="preserve">,3 кв.м.1эт9эт </w:t>
            </w:r>
            <w:proofErr w:type="spellStart"/>
            <w:r w:rsidRPr="00F50CD3">
              <w:rPr>
                <w:rFonts w:ascii="Times New Roman" w:hAnsi="Times New Roman" w:cs="Times New Roman"/>
                <w:sz w:val="28"/>
                <w:szCs w:val="28"/>
              </w:rPr>
              <w:t>зд</w:t>
            </w:r>
            <w:proofErr w:type="spellEnd"/>
            <w:r w:rsidRPr="00F50CD3">
              <w:rPr>
                <w:rFonts w:ascii="Times New Roman" w:hAnsi="Times New Roman" w:cs="Times New Roman"/>
                <w:sz w:val="28"/>
                <w:szCs w:val="28"/>
              </w:rPr>
              <w:t>.</w:t>
            </w:r>
          </w:p>
        </w:tc>
        <w:tc>
          <w:tcPr>
            <w:tcW w:w="2551" w:type="dxa"/>
          </w:tcPr>
          <w:p w14:paraId="1B5AEF8F"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Краснов Валерий Николаевич</w:t>
            </w:r>
          </w:p>
          <w:p w14:paraId="0AA50D3B"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Тел:89198350315</w:t>
            </w:r>
          </w:p>
          <w:p w14:paraId="78F94076"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286532</w:t>
            </w:r>
          </w:p>
          <w:p w14:paraId="0D2AD945"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kr4snoff.valer@yandex.ru</w:t>
            </w:r>
          </w:p>
        </w:tc>
      </w:tr>
      <w:tr w:rsidR="00646958" w:rsidRPr="00F50CD3" w14:paraId="2C58C3DC" w14:textId="77777777" w:rsidTr="00502310">
        <w:tc>
          <w:tcPr>
            <w:tcW w:w="851" w:type="dxa"/>
          </w:tcPr>
          <w:p w14:paraId="3D6E2DD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5.</w:t>
            </w:r>
          </w:p>
        </w:tc>
        <w:tc>
          <w:tcPr>
            <w:tcW w:w="2268" w:type="dxa"/>
          </w:tcPr>
          <w:p w14:paraId="46E0CBF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«Богатырь»</w:t>
            </w:r>
          </w:p>
        </w:tc>
        <w:tc>
          <w:tcPr>
            <w:tcW w:w="1843" w:type="dxa"/>
            <w:vMerge w:val="restart"/>
          </w:tcPr>
          <w:p w14:paraId="38FCEA04"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Григорьева 7</w:t>
            </w:r>
          </w:p>
          <w:p w14:paraId="59AA72E5" w14:textId="77777777" w:rsidR="00646958" w:rsidRPr="00F50CD3" w:rsidRDefault="00646958" w:rsidP="007C6AAC">
            <w:pPr>
              <w:jc w:val="both"/>
              <w:rPr>
                <w:rFonts w:ascii="Times New Roman" w:hAnsi="Times New Roman" w:cs="Times New Roman"/>
                <w:sz w:val="28"/>
                <w:szCs w:val="28"/>
              </w:rPr>
            </w:pPr>
          </w:p>
        </w:tc>
        <w:tc>
          <w:tcPr>
            <w:tcW w:w="2126" w:type="dxa"/>
            <w:vMerge w:val="restart"/>
          </w:tcPr>
          <w:p w14:paraId="7B06940E"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63-01</w:t>
            </w:r>
            <w:r w:rsidRPr="00F50CD3">
              <w:rPr>
                <w:rFonts w:ascii="Times New Roman" w:hAnsi="Times New Roman" w:cs="Times New Roman"/>
                <w:sz w:val="28"/>
                <w:szCs w:val="28"/>
                <w:lang w:val="en-US"/>
              </w:rPr>
              <w:t>/</w:t>
            </w:r>
            <w:r w:rsidRPr="00F50CD3">
              <w:rPr>
                <w:rFonts w:ascii="Times New Roman" w:hAnsi="Times New Roman" w:cs="Times New Roman"/>
                <w:sz w:val="28"/>
                <w:szCs w:val="28"/>
              </w:rPr>
              <w:t>48-164-225</w:t>
            </w:r>
          </w:p>
        </w:tc>
        <w:tc>
          <w:tcPr>
            <w:tcW w:w="1843" w:type="dxa"/>
            <w:vMerge w:val="restart"/>
          </w:tcPr>
          <w:p w14:paraId="466AC74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 xml:space="preserve">648,9кв.м. 1эт и подвал 2эт. </w:t>
            </w:r>
            <w:proofErr w:type="spellStart"/>
            <w:r w:rsidRPr="00F50CD3">
              <w:rPr>
                <w:rFonts w:ascii="Times New Roman" w:hAnsi="Times New Roman" w:cs="Times New Roman"/>
                <w:sz w:val="28"/>
                <w:szCs w:val="28"/>
              </w:rPr>
              <w:t>Зд</w:t>
            </w:r>
            <w:proofErr w:type="spellEnd"/>
            <w:r w:rsidRPr="00F50CD3">
              <w:rPr>
                <w:rFonts w:ascii="Times New Roman" w:hAnsi="Times New Roman" w:cs="Times New Roman"/>
                <w:sz w:val="28"/>
                <w:szCs w:val="28"/>
              </w:rPr>
              <w:t>.</w:t>
            </w:r>
          </w:p>
        </w:tc>
        <w:tc>
          <w:tcPr>
            <w:tcW w:w="2551" w:type="dxa"/>
          </w:tcPr>
          <w:p w14:paraId="096B17A8"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Прохоренко Кирилл Владимирович</w:t>
            </w:r>
          </w:p>
          <w:p w14:paraId="6C7731F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Тел:89173100009</w:t>
            </w:r>
          </w:p>
          <w:p w14:paraId="33C5AC5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230679</w:t>
            </w:r>
          </w:p>
          <w:p w14:paraId="4170B7E8"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xml:space="preserve">: </w:t>
            </w:r>
          </w:p>
          <w:p w14:paraId="1C4C0B4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kirill_prohorenko@mail.ru</w:t>
            </w:r>
          </w:p>
        </w:tc>
      </w:tr>
      <w:tr w:rsidR="00646958" w:rsidRPr="00F50CD3" w14:paraId="0CC2A1EC" w14:textId="77777777" w:rsidTr="00502310">
        <w:tc>
          <w:tcPr>
            <w:tcW w:w="851" w:type="dxa"/>
          </w:tcPr>
          <w:p w14:paraId="645EA370"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lastRenderedPageBreak/>
              <w:t>6.</w:t>
            </w:r>
          </w:p>
        </w:tc>
        <w:tc>
          <w:tcPr>
            <w:tcW w:w="2268" w:type="dxa"/>
          </w:tcPr>
          <w:p w14:paraId="1DB0FBB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«Волжанка»</w:t>
            </w:r>
          </w:p>
        </w:tc>
        <w:tc>
          <w:tcPr>
            <w:tcW w:w="1843" w:type="dxa"/>
            <w:vMerge/>
          </w:tcPr>
          <w:p w14:paraId="29B4A6BE" w14:textId="77777777" w:rsidR="00646958" w:rsidRPr="00F50CD3" w:rsidRDefault="00646958" w:rsidP="007C6AAC">
            <w:pPr>
              <w:jc w:val="both"/>
              <w:rPr>
                <w:rFonts w:ascii="Times New Roman" w:hAnsi="Times New Roman" w:cs="Times New Roman"/>
                <w:sz w:val="28"/>
                <w:szCs w:val="28"/>
              </w:rPr>
            </w:pPr>
          </w:p>
        </w:tc>
        <w:tc>
          <w:tcPr>
            <w:tcW w:w="2126" w:type="dxa"/>
            <w:vMerge/>
          </w:tcPr>
          <w:p w14:paraId="126DA104" w14:textId="77777777" w:rsidR="00646958" w:rsidRPr="00F50CD3" w:rsidRDefault="00646958" w:rsidP="007C6AAC">
            <w:pPr>
              <w:jc w:val="both"/>
              <w:rPr>
                <w:rFonts w:ascii="Times New Roman" w:hAnsi="Times New Roman" w:cs="Times New Roman"/>
                <w:sz w:val="28"/>
                <w:szCs w:val="28"/>
              </w:rPr>
            </w:pPr>
          </w:p>
        </w:tc>
        <w:tc>
          <w:tcPr>
            <w:tcW w:w="1843" w:type="dxa"/>
            <w:vMerge/>
          </w:tcPr>
          <w:p w14:paraId="12C6CFB4" w14:textId="77777777" w:rsidR="00646958" w:rsidRPr="00F50CD3" w:rsidRDefault="00646958" w:rsidP="007C6AAC">
            <w:pPr>
              <w:jc w:val="both"/>
              <w:rPr>
                <w:rFonts w:ascii="Times New Roman" w:hAnsi="Times New Roman" w:cs="Times New Roman"/>
                <w:sz w:val="28"/>
                <w:szCs w:val="28"/>
              </w:rPr>
            </w:pPr>
          </w:p>
        </w:tc>
        <w:tc>
          <w:tcPr>
            <w:tcW w:w="2551" w:type="dxa"/>
          </w:tcPr>
          <w:p w14:paraId="701AD72C"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Морозова Елена Валентиновна</w:t>
            </w:r>
          </w:p>
          <w:p w14:paraId="50BDA85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Тел:89093362196</w:t>
            </w:r>
          </w:p>
          <w:p w14:paraId="16EF3D04"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Эл.Почта</w:t>
            </w:r>
            <w:proofErr w:type="spellEnd"/>
            <w:r w:rsidRPr="00F50CD3">
              <w:rPr>
                <w:rFonts w:ascii="Times New Roman" w:hAnsi="Times New Roman" w:cs="Times New Roman"/>
                <w:sz w:val="28"/>
                <w:szCs w:val="28"/>
              </w:rPr>
              <w:t xml:space="preserve">: </w:t>
            </w:r>
          </w:p>
          <w:p w14:paraId="73047327"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vatka@yandex.ru</w:t>
            </w:r>
          </w:p>
        </w:tc>
      </w:tr>
      <w:tr w:rsidR="00646958" w:rsidRPr="00F50CD3" w14:paraId="11384BCD" w14:textId="77777777" w:rsidTr="00502310">
        <w:tc>
          <w:tcPr>
            <w:tcW w:w="851" w:type="dxa"/>
          </w:tcPr>
          <w:p w14:paraId="21CA8CD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7.</w:t>
            </w:r>
          </w:p>
        </w:tc>
        <w:tc>
          <w:tcPr>
            <w:tcW w:w="2268" w:type="dxa"/>
          </w:tcPr>
          <w:p w14:paraId="728AC19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«Дружба»</w:t>
            </w:r>
          </w:p>
        </w:tc>
        <w:tc>
          <w:tcPr>
            <w:tcW w:w="1843" w:type="dxa"/>
            <w:vMerge w:val="restart"/>
          </w:tcPr>
          <w:p w14:paraId="5032A13D"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Соколовая</w:t>
            </w:r>
            <w:proofErr w:type="spellEnd"/>
            <w:r w:rsidRPr="00F50CD3">
              <w:rPr>
                <w:rFonts w:ascii="Times New Roman" w:hAnsi="Times New Roman" w:cs="Times New Roman"/>
                <w:sz w:val="28"/>
                <w:szCs w:val="28"/>
              </w:rPr>
              <w:t xml:space="preserve"> 18</w:t>
            </w:r>
            <w:r w:rsidRPr="00F50CD3">
              <w:rPr>
                <w:rFonts w:ascii="Times New Roman" w:hAnsi="Times New Roman" w:cs="Times New Roman"/>
                <w:sz w:val="28"/>
                <w:szCs w:val="28"/>
                <w:lang w:val="en-US"/>
              </w:rPr>
              <w:t>/40</w:t>
            </w:r>
          </w:p>
        </w:tc>
        <w:tc>
          <w:tcPr>
            <w:tcW w:w="2126" w:type="dxa"/>
          </w:tcPr>
          <w:p w14:paraId="41608F15"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rPr>
              <w:t>64-64-11</w:t>
            </w:r>
            <w:r w:rsidRPr="00F50CD3">
              <w:rPr>
                <w:rFonts w:ascii="Times New Roman" w:hAnsi="Times New Roman" w:cs="Times New Roman"/>
                <w:sz w:val="28"/>
                <w:szCs w:val="28"/>
                <w:lang w:val="en-US"/>
              </w:rPr>
              <w:t>/335/2010-238</w:t>
            </w:r>
          </w:p>
        </w:tc>
        <w:tc>
          <w:tcPr>
            <w:tcW w:w="1843" w:type="dxa"/>
          </w:tcPr>
          <w:p w14:paraId="305DDE04"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 xml:space="preserve">223,7кв.м. 1 </w:t>
            </w:r>
            <w:proofErr w:type="spellStart"/>
            <w:r w:rsidRPr="00F50CD3">
              <w:rPr>
                <w:rFonts w:ascii="Times New Roman" w:hAnsi="Times New Roman" w:cs="Times New Roman"/>
                <w:sz w:val="28"/>
                <w:szCs w:val="28"/>
              </w:rPr>
              <w:t>эт</w:t>
            </w:r>
            <w:proofErr w:type="spellEnd"/>
            <w:r w:rsidRPr="00F50CD3">
              <w:rPr>
                <w:rFonts w:ascii="Times New Roman" w:hAnsi="Times New Roman" w:cs="Times New Roman"/>
                <w:sz w:val="28"/>
                <w:szCs w:val="28"/>
              </w:rPr>
              <w:t xml:space="preserve"> 9 </w:t>
            </w:r>
            <w:proofErr w:type="spellStart"/>
            <w:r w:rsidRPr="00F50CD3">
              <w:rPr>
                <w:rFonts w:ascii="Times New Roman" w:hAnsi="Times New Roman" w:cs="Times New Roman"/>
                <w:sz w:val="28"/>
                <w:szCs w:val="28"/>
              </w:rPr>
              <w:t>эт</w:t>
            </w:r>
            <w:proofErr w:type="spellEnd"/>
            <w:r w:rsidRPr="00F50CD3">
              <w:rPr>
                <w:rFonts w:ascii="Times New Roman" w:hAnsi="Times New Roman" w:cs="Times New Roman"/>
                <w:sz w:val="28"/>
                <w:szCs w:val="28"/>
              </w:rPr>
              <w:t xml:space="preserve"> </w:t>
            </w:r>
            <w:proofErr w:type="spellStart"/>
            <w:r w:rsidRPr="00F50CD3">
              <w:rPr>
                <w:rFonts w:ascii="Times New Roman" w:hAnsi="Times New Roman" w:cs="Times New Roman"/>
                <w:sz w:val="28"/>
                <w:szCs w:val="28"/>
              </w:rPr>
              <w:t>зд</w:t>
            </w:r>
            <w:proofErr w:type="spellEnd"/>
            <w:r w:rsidRPr="00F50CD3">
              <w:rPr>
                <w:rFonts w:ascii="Times New Roman" w:hAnsi="Times New Roman" w:cs="Times New Roman"/>
                <w:sz w:val="28"/>
                <w:szCs w:val="28"/>
              </w:rPr>
              <w:t>.</w:t>
            </w:r>
          </w:p>
        </w:tc>
        <w:tc>
          <w:tcPr>
            <w:tcW w:w="2551" w:type="dxa"/>
          </w:tcPr>
          <w:p w14:paraId="1C1AFA9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Щербакова Светлана Николаевна</w:t>
            </w:r>
          </w:p>
          <w:p w14:paraId="520B98F1"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 89172052891</w:t>
            </w:r>
          </w:p>
          <w:p w14:paraId="21F73097"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288705</w:t>
            </w:r>
          </w:p>
          <w:p w14:paraId="230FDEEF"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xml:space="preserve">: </w:t>
            </w:r>
          </w:p>
          <w:p w14:paraId="32E834A4"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sveta.scherbakova2012@yandex.ru</w:t>
            </w:r>
          </w:p>
        </w:tc>
      </w:tr>
      <w:tr w:rsidR="00646958" w:rsidRPr="00F50CD3" w14:paraId="38E354A0" w14:textId="77777777" w:rsidTr="00502310">
        <w:tc>
          <w:tcPr>
            <w:tcW w:w="851" w:type="dxa"/>
          </w:tcPr>
          <w:p w14:paraId="37C0B13E"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8.</w:t>
            </w:r>
          </w:p>
        </w:tc>
        <w:tc>
          <w:tcPr>
            <w:tcW w:w="2268" w:type="dxa"/>
          </w:tcPr>
          <w:p w14:paraId="765C7315"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«Камея»</w:t>
            </w:r>
          </w:p>
        </w:tc>
        <w:tc>
          <w:tcPr>
            <w:tcW w:w="1843" w:type="dxa"/>
            <w:vMerge/>
          </w:tcPr>
          <w:p w14:paraId="53B7EB7B" w14:textId="77777777" w:rsidR="00646958" w:rsidRPr="00F50CD3" w:rsidRDefault="00646958" w:rsidP="007C6AAC">
            <w:pPr>
              <w:jc w:val="both"/>
              <w:rPr>
                <w:rFonts w:ascii="Times New Roman" w:hAnsi="Times New Roman" w:cs="Times New Roman"/>
                <w:sz w:val="28"/>
                <w:szCs w:val="28"/>
              </w:rPr>
            </w:pPr>
          </w:p>
        </w:tc>
        <w:tc>
          <w:tcPr>
            <w:tcW w:w="2126" w:type="dxa"/>
          </w:tcPr>
          <w:p w14:paraId="51D1BB74"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lang w:val="en-US"/>
              </w:rPr>
              <w:t>64-64-11/558/2008-031</w:t>
            </w:r>
          </w:p>
        </w:tc>
        <w:tc>
          <w:tcPr>
            <w:tcW w:w="1843" w:type="dxa"/>
          </w:tcPr>
          <w:p w14:paraId="76112EF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247,6кв.м.1эт. 9эт.зд.</w:t>
            </w:r>
          </w:p>
        </w:tc>
        <w:tc>
          <w:tcPr>
            <w:tcW w:w="2551" w:type="dxa"/>
          </w:tcPr>
          <w:p w14:paraId="0C430A01"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Морозова Елена Валентиновна</w:t>
            </w:r>
          </w:p>
          <w:p w14:paraId="02E3873B"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Тел:89093362196</w:t>
            </w:r>
          </w:p>
          <w:p w14:paraId="6DC7A51E"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Эл.Почта</w:t>
            </w:r>
            <w:proofErr w:type="spellEnd"/>
            <w:r w:rsidRPr="00F50CD3">
              <w:rPr>
                <w:rFonts w:ascii="Times New Roman" w:hAnsi="Times New Roman" w:cs="Times New Roman"/>
                <w:sz w:val="28"/>
                <w:szCs w:val="28"/>
              </w:rPr>
              <w:t xml:space="preserve">: </w:t>
            </w:r>
          </w:p>
          <w:p w14:paraId="1F166311" w14:textId="77777777" w:rsidR="00646958" w:rsidRPr="00F50CD3" w:rsidRDefault="006C53D4" w:rsidP="007C6AAC">
            <w:pPr>
              <w:jc w:val="both"/>
              <w:rPr>
                <w:rFonts w:ascii="Times New Roman" w:hAnsi="Times New Roman" w:cs="Times New Roman"/>
                <w:sz w:val="28"/>
                <w:szCs w:val="28"/>
              </w:rPr>
            </w:pPr>
            <w:hyperlink r:id="rId9" w:history="1">
              <w:r w:rsidR="00646958" w:rsidRPr="00F50CD3">
                <w:rPr>
                  <w:rFonts w:ascii="Times New Roman" w:hAnsi="Times New Roman" w:cs="Times New Roman"/>
                  <w:color w:val="0563C1" w:themeColor="hyperlink"/>
                  <w:sz w:val="28"/>
                  <w:szCs w:val="28"/>
                  <w:u w:val="single"/>
                </w:rPr>
                <w:t>vatka@yandex.ru</w:t>
              </w:r>
            </w:hyperlink>
          </w:p>
        </w:tc>
      </w:tr>
      <w:tr w:rsidR="00646958" w:rsidRPr="00F50CD3" w14:paraId="710081C0" w14:textId="77777777" w:rsidTr="00502310">
        <w:tc>
          <w:tcPr>
            <w:tcW w:w="851" w:type="dxa"/>
          </w:tcPr>
          <w:p w14:paraId="0432429D"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9.</w:t>
            </w:r>
          </w:p>
        </w:tc>
        <w:tc>
          <w:tcPr>
            <w:tcW w:w="2268" w:type="dxa"/>
          </w:tcPr>
          <w:p w14:paraId="1732354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«Надежда»</w:t>
            </w:r>
          </w:p>
        </w:tc>
        <w:tc>
          <w:tcPr>
            <w:tcW w:w="1843" w:type="dxa"/>
          </w:tcPr>
          <w:p w14:paraId="7C3215F7"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Рамаева</w:t>
            </w:r>
            <w:proofErr w:type="spellEnd"/>
            <w:r w:rsidRPr="00F50CD3">
              <w:rPr>
                <w:rFonts w:ascii="Times New Roman" w:hAnsi="Times New Roman" w:cs="Times New Roman"/>
                <w:sz w:val="28"/>
                <w:szCs w:val="28"/>
              </w:rPr>
              <w:t xml:space="preserve"> 20</w:t>
            </w:r>
          </w:p>
        </w:tc>
        <w:tc>
          <w:tcPr>
            <w:tcW w:w="2126" w:type="dxa"/>
          </w:tcPr>
          <w:p w14:paraId="2881A1A3"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rPr>
              <w:t>64-64-11</w:t>
            </w:r>
            <w:r w:rsidRPr="00F50CD3">
              <w:rPr>
                <w:rFonts w:ascii="Times New Roman" w:hAnsi="Times New Roman" w:cs="Times New Roman"/>
                <w:sz w:val="28"/>
                <w:szCs w:val="28"/>
                <w:lang w:val="en-US"/>
              </w:rPr>
              <w:t>/335/2010-150</w:t>
            </w:r>
          </w:p>
        </w:tc>
        <w:tc>
          <w:tcPr>
            <w:tcW w:w="1843" w:type="dxa"/>
          </w:tcPr>
          <w:p w14:paraId="1022BC44"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 xml:space="preserve">56,4кв.м. 1 </w:t>
            </w:r>
            <w:proofErr w:type="spellStart"/>
            <w:r w:rsidRPr="00F50CD3">
              <w:rPr>
                <w:rFonts w:ascii="Times New Roman" w:hAnsi="Times New Roman" w:cs="Times New Roman"/>
                <w:sz w:val="28"/>
                <w:szCs w:val="28"/>
              </w:rPr>
              <w:t>эт</w:t>
            </w:r>
            <w:proofErr w:type="spellEnd"/>
            <w:r w:rsidRPr="00F50CD3">
              <w:rPr>
                <w:rFonts w:ascii="Times New Roman" w:hAnsi="Times New Roman" w:cs="Times New Roman"/>
                <w:sz w:val="28"/>
                <w:szCs w:val="28"/>
              </w:rPr>
              <w:t xml:space="preserve"> 9эт </w:t>
            </w:r>
            <w:proofErr w:type="spellStart"/>
            <w:r w:rsidRPr="00F50CD3">
              <w:rPr>
                <w:rFonts w:ascii="Times New Roman" w:hAnsi="Times New Roman" w:cs="Times New Roman"/>
                <w:sz w:val="28"/>
                <w:szCs w:val="28"/>
              </w:rPr>
              <w:t>зд</w:t>
            </w:r>
            <w:proofErr w:type="spellEnd"/>
            <w:r w:rsidRPr="00F50CD3">
              <w:rPr>
                <w:rFonts w:ascii="Times New Roman" w:hAnsi="Times New Roman" w:cs="Times New Roman"/>
                <w:sz w:val="28"/>
                <w:szCs w:val="28"/>
              </w:rPr>
              <w:t>.</w:t>
            </w:r>
          </w:p>
        </w:tc>
        <w:tc>
          <w:tcPr>
            <w:tcW w:w="2551" w:type="dxa"/>
          </w:tcPr>
          <w:p w14:paraId="1F9D2C36"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Михасёнок</w:t>
            </w:r>
            <w:proofErr w:type="spellEnd"/>
            <w:r w:rsidRPr="00F50CD3">
              <w:rPr>
                <w:rFonts w:ascii="Times New Roman" w:hAnsi="Times New Roman" w:cs="Times New Roman"/>
                <w:sz w:val="28"/>
                <w:szCs w:val="28"/>
              </w:rPr>
              <w:t xml:space="preserve"> Надежда Владимировна</w:t>
            </w:r>
          </w:p>
          <w:p w14:paraId="6BB5CD3C"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Тел:89063161163</w:t>
            </w:r>
          </w:p>
          <w:p w14:paraId="388F6AC9"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xml:space="preserve">: </w:t>
            </w:r>
            <w:hyperlink r:id="rId10" w:history="1">
              <w:r w:rsidRPr="00F50CD3">
                <w:rPr>
                  <w:rFonts w:ascii="Times New Roman" w:hAnsi="Times New Roman" w:cs="Times New Roman"/>
                  <w:color w:val="0563C1" w:themeColor="hyperlink"/>
                  <w:sz w:val="28"/>
                  <w:szCs w:val="28"/>
                  <w:u w:val="single"/>
                </w:rPr>
                <w:t>nadya-mix79@mail.ru</w:t>
              </w:r>
            </w:hyperlink>
          </w:p>
        </w:tc>
      </w:tr>
      <w:tr w:rsidR="00646958" w:rsidRPr="00F50CD3" w14:paraId="3B0DF16A" w14:textId="77777777" w:rsidTr="00502310">
        <w:tc>
          <w:tcPr>
            <w:tcW w:w="851" w:type="dxa"/>
          </w:tcPr>
          <w:p w14:paraId="3B7E8FB2"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10.</w:t>
            </w:r>
          </w:p>
        </w:tc>
        <w:tc>
          <w:tcPr>
            <w:tcW w:w="2268" w:type="dxa"/>
          </w:tcPr>
          <w:p w14:paraId="015B7DB4"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«Юбилейный»</w:t>
            </w:r>
          </w:p>
        </w:tc>
        <w:tc>
          <w:tcPr>
            <w:tcW w:w="1843" w:type="dxa"/>
          </w:tcPr>
          <w:p w14:paraId="2DF2144B"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Саловская</w:t>
            </w:r>
            <w:proofErr w:type="spellEnd"/>
            <w:r w:rsidRPr="00F50CD3">
              <w:rPr>
                <w:rFonts w:ascii="Times New Roman" w:hAnsi="Times New Roman" w:cs="Times New Roman"/>
                <w:sz w:val="28"/>
                <w:szCs w:val="28"/>
              </w:rPr>
              <w:t xml:space="preserve"> 6</w:t>
            </w:r>
          </w:p>
        </w:tc>
        <w:tc>
          <w:tcPr>
            <w:tcW w:w="2126" w:type="dxa"/>
          </w:tcPr>
          <w:p w14:paraId="3B015A0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Контракт №525 27.04.2010</w:t>
            </w:r>
          </w:p>
        </w:tc>
        <w:tc>
          <w:tcPr>
            <w:tcW w:w="1843" w:type="dxa"/>
          </w:tcPr>
          <w:p w14:paraId="3DE7F9F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 xml:space="preserve">155,5 </w:t>
            </w:r>
            <w:proofErr w:type="spellStart"/>
            <w:r w:rsidRPr="00F50CD3">
              <w:rPr>
                <w:rFonts w:ascii="Times New Roman" w:hAnsi="Times New Roman" w:cs="Times New Roman"/>
                <w:sz w:val="28"/>
                <w:szCs w:val="28"/>
              </w:rPr>
              <w:t>кв.м</w:t>
            </w:r>
            <w:proofErr w:type="spellEnd"/>
            <w:r w:rsidRPr="00F50CD3">
              <w:rPr>
                <w:rFonts w:ascii="Times New Roman" w:hAnsi="Times New Roman" w:cs="Times New Roman"/>
                <w:sz w:val="28"/>
                <w:szCs w:val="28"/>
              </w:rPr>
              <w:t xml:space="preserve">. 1 </w:t>
            </w:r>
            <w:proofErr w:type="spellStart"/>
            <w:r w:rsidRPr="00F50CD3">
              <w:rPr>
                <w:rFonts w:ascii="Times New Roman" w:hAnsi="Times New Roman" w:cs="Times New Roman"/>
                <w:sz w:val="28"/>
                <w:szCs w:val="28"/>
              </w:rPr>
              <w:t>эт</w:t>
            </w:r>
            <w:proofErr w:type="spellEnd"/>
            <w:r w:rsidRPr="00F50CD3">
              <w:rPr>
                <w:rFonts w:ascii="Times New Roman" w:hAnsi="Times New Roman" w:cs="Times New Roman"/>
                <w:sz w:val="28"/>
                <w:szCs w:val="28"/>
              </w:rPr>
              <w:t xml:space="preserve"> 9 </w:t>
            </w:r>
            <w:proofErr w:type="spellStart"/>
            <w:r w:rsidRPr="00F50CD3">
              <w:rPr>
                <w:rFonts w:ascii="Times New Roman" w:hAnsi="Times New Roman" w:cs="Times New Roman"/>
                <w:sz w:val="28"/>
                <w:szCs w:val="28"/>
              </w:rPr>
              <w:t>эт</w:t>
            </w:r>
            <w:proofErr w:type="spellEnd"/>
            <w:r w:rsidRPr="00F50CD3">
              <w:rPr>
                <w:rFonts w:ascii="Times New Roman" w:hAnsi="Times New Roman" w:cs="Times New Roman"/>
                <w:sz w:val="28"/>
                <w:szCs w:val="28"/>
              </w:rPr>
              <w:t xml:space="preserve"> здания</w:t>
            </w:r>
          </w:p>
        </w:tc>
        <w:tc>
          <w:tcPr>
            <w:tcW w:w="2551" w:type="dxa"/>
          </w:tcPr>
          <w:p w14:paraId="076DC0CB" w14:textId="77777777" w:rsidR="00646958" w:rsidRPr="00F50CD3" w:rsidRDefault="00646958" w:rsidP="007C6AAC">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Махоркина</w:t>
            </w:r>
            <w:proofErr w:type="spellEnd"/>
            <w:r w:rsidRPr="00F50CD3">
              <w:rPr>
                <w:rFonts w:ascii="Times New Roman" w:hAnsi="Times New Roman" w:cs="Times New Roman"/>
                <w:sz w:val="28"/>
                <w:szCs w:val="28"/>
              </w:rPr>
              <w:t xml:space="preserve"> Елена Владимировна </w:t>
            </w:r>
          </w:p>
          <w:p w14:paraId="1889DE7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 257716</w:t>
            </w:r>
          </w:p>
          <w:p w14:paraId="7C28A0AB"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89198342247</w:t>
            </w:r>
          </w:p>
          <w:p w14:paraId="3DA8C2B9"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w:t>
            </w:r>
          </w:p>
          <w:p w14:paraId="0E42FDC4" w14:textId="77777777" w:rsidR="00646958" w:rsidRPr="00F50CD3" w:rsidRDefault="006C53D4" w:rsidP="007C6AAC">
            <w:pPr>
              <w:jc w:val="both"/>
              <w:rPr>
                <w:rFonts w:ascii="Times New Roman" w:hAnsi="Times New Roman" w:cs="Times New Roman"/>
                <w:sz w:val="28"/>
                <w:szCs w:val="28"/>
              </w:rPr>
            </w:pPr>
            <w:hyperlink r:id="rId11" w:history="1">
              <w:r w:rsidR="00646958" w:rsidRPr="00F50CD3">
                <w:rPr>
                  <w:rFonts w:ascii="Times New Roman" w:hAnsi="Times New Roman" w:cs="Times New Roman"/>
                  <w:color w:val="0563C1" w:themeColor="hyperlink"/>
                  <w:sz w:val="28"/>
                  <w:szCs w:val="28"/>
                  <w:u w:val="single"/>
                  <w:lang w:val="en-US"/>
                </w:rPr>
                <w:t>elenasharandina</w:t>
              </w:r>
              <w:r w:rsidR="00646958" w:rsidRPr="00F50CD3">
                <w:rPr>
                  <w:rFonts w:ascii="Times New Roman" w:hAnsi="Times New Roman" w:cs="Times New Roman"/>
                  <w:color w:val="0563C1" w:themeColor="hyperlink"/>
                  <w:sz w:val="28"/>
                  <w:szCs w:val="28"/>
                  <w:u w:val="single"/>
                </w:rPr>
                <w:t>@</w:t>
              </w:r>
              <w:r w:rsidR="00646958" w:rsidRPr="00F50CD3">
                <w:rPr>
                  <w:rFonts w:ascii="Times New Roman" w:hAnsi="Times New Roman" w:cs="Times New Roman"/>
                  <w:color w:val="0563C1" w:themeColor="hyperlink"/>
                  <w:sz w:val="28"/>
                  <w:szCs w:val="28"/>
                  <w:u w:val="single"/>
                  <w:lang w:val="en-US"/>
                </w:rPr>
                <w:t>yandex</w:t>
              </w:r>
              <w:r w:rsidR="00646958" w:rsidRPr="00F50CD3">
                <w:rPr>
                  <w:rFonts w:ascii="Times New Roman" w:hAnsi="Times New Roman" w:cs="Times New Roman"/>
                  <w:color w:val="0563C1" w:themeColor="hyperlink"/>
                  <w:sz w:val="28"/>
                  <w:szCs w:val="28"/>
                  <w:u w:val="single"/>
                </w:rPr>
                <w:t>.</w:t>
              </w:r>
              <w:proofErr w:type="spellStart"/>
              <w:r w:rsidR="00646958" w:rsidRPr="00F50CD3">
                <w:rPr>
                  <w:rFonts w:ascii="Times New Roman" w:hAnsi="Times New Roman" w:cs="Times New Roman"/>
                  <w:color w:val="0563C1" w:themeColor="hyperlink"/>
                  <w:sz w:val="28"/>
                  <w:szCs w:val="28"/>
                  <w:u w:val="single"/>
                  <w:lang w:val="en-US"/>
                </w:rPr>
                <w:t>ru</w:t>
              </w:r>
              <w:proofErr w:type="spellEnd"/>
            </w:hyperlink>
          </w:p>
        </w:tc>
      </w:tr>
      <w:tr w:rsidR="00646958" w:rsidRPr="00F50CD3" w14:paraId="321B0D5D" w14:textId="77777777" w:rsidTr="00502310">
        <w:tc>
          <w:tcPr>
            <w:tcW w:w="851" w:type="dxa"/>
          </w:tcPr>
          <w:p w14:paraId="20F3459A"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lang w:val="en-US"/>
              </w:rPr>
              <w:t>11</w:t>
            </w:r>
            <w:r w:rsidRPr="00F50CD3">
              <w:rPr>
                <w:rFonts w:ascii="Times New Roman" w:hAnsi="Times New Roman" w:cs="Times New Roman"/>
                <w:sz w:val="28"/>
                <w:szCs w:val="28"/>
              </w:rPr>
              <w:t>.</w:t>
            </w:r>
          </w:p>
        </w:tc>
        <w:tc>
          <w:tcPr>
            <w:tcW w:w="2268" w:type="dxa"/>
          </w:tcPr>
          <w:p w14:paraId="2FC1F379"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«Арго»</w:t>
            </w:r>
          </w:p>
        </w:tc>
        <w:tc>
          <w:tcPr>
            <w:tcW w:w="1843" w:type="dxa"/>
          </w:tcPr>
          <w:p w14:paraId="3EA62A38"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Молодёжная 20</w:t>
            </w:r>
          </w:p>
        </w:tc>
        <w:tc>
          <w:tcPr>
            <w:tcW w:w="2126" w:type="dxa"/>
          </w:tcPr>
          <w:p w14:paraId="07AE8834" w14:textId="77777777" w:rsidR="00646958" w:rsidRPr="00F50CD3" w:rsidRDefault="00646958" w:rsidP="007C6AAC">
            <w:pPr>
              <w:jc w:val="both"/>
              <w:rPr>
                <w:rFonts w:ascii="Times New Roman" w:hAnsi="Times New Roman" w:cs="Times New Roman"/>
                <w:sz w:val="28"/>
                <w:szCs w:val="28"/>
                <w:lang w:val="en-US"/>
              </w:rPr>
            </w:pPr>
            <w:r w:rsidRPr="00F50CD3">
              <w:rPr>
                <w:rFonts w:ascii="Times New Roman" w:hAnsi="Times New Roman" w:cs="Times New Roman"/>
                <w:sz w:val="28"/>
                <w:szCs w:val="28"/>
              </w:rPr>
              <w:t>64-64-11</w:t>
            </w:r>
            <w:r w:rsidRPr="00F50CD3">
              <w:rPr>
                <w:rFonts w:ascii="Times New Roman" w:hAnsi="Times New Roman" w:cs="Times New Roman"/>
                <w:sz w:val="28"/>
                <w:szCs w:val="28"/>
                <w:lang w:val="en-US"/>
              </w:rPr>
              <w:t>/568/2010-083</w:t>
            </w:r>
          </w:p>
        </w:tc>
        <w:tc>
          <w:tcPr>
            <w:tcW w:w="1843" w:type="dxa"/>
          </w:tcPr>
          <w:p w14:paraId="4DABEEE8"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 xml:space="preserve">223,8 </w:t>
            </w:r>
            <w:proofErr w:type="spellStart"/>
            <w:r w:rsidRPr="00F50CD3">
              <w:rPr>
                <w:rFonts w:ascii="Times New Roman" w:hAnsi="Times New Roman" w:cs="Times New Roman"/>
                <w:sz w:val="28"/>
                <w:szCs w:val="28"/>
              </w:rPr>
              <w:t>кв.м</w:t>
            </w:r>
            <w:proofErr w:type="spellEnd"/>
            <w:r w:rsidRPr="00F50CD3">
              <w:rPr>
                <w:rFonts w:ascii="Times New Roman" w:hAnsi="Times New Roman" w:cs="Times New Roman"/>
                <w:sz w:val="28"/>
                <w:szCs w:val="28"/>
              </w:rPr>
              <w:t>.</w:t>
            </w:r>
          </w:p>
        </w:tc>
        <w:tc>
          <w:tcPr>
            <w:tcW w:w="2551" w:type="dxa"/>
          </w:tcPr>
          <w:p w14:paraId="57F92713"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Мироненко Алексей Олегович</w:t>
            </w:r>
          </w:p>
          <w:p w14:paraId="0C5CFA38"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Тел: 89053837428</w:t>
            </w:r>
          </w:p>
          <w:p w14:paraId="65F7E28D" w14:textId="77777777" w:rsidR="00646958" w:rsidRPr="00F50CD3" w:rsidRDefault="00646958" w:rsidP="007C6AAC">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Эл.почта</w:t>
            </w:r>
            <w:proofErr w:type="spellEnd"/>
            <w:proofErr w:type="gramEnd"/>
            <w:r w:rsidRPr="00F50CD3">
              <w:rPr>
                <w:rFonts w:ascii="Times New Roman" w:hAnsi="Times New Roman" w:cs="Times New Roman"/>
                <w:sz w:val="28"/>
                <w:szCs w:val="28"/>
              </w:rPr>
              <w:t xml:space="preserve">: </w:t>
            </w:r>
          </w:p>
          <w:p w14:paraId="71BB1B81" w14:textId="77777777" w:rsidR="00646958" w:rsidRPr="00F50CD3" w:rsidRDefault="00646958" w:rsidP="007C6AAC">
            <w:pPr>
              <w:jc w:val="both"/>
              <w:rPr>
                <w:rFonts w:ascii="Times New Roman" w:hAnsi="Times New Roman" w:cs="Times New Roman"/>
                <w:sz w:val="28"/>
                <w:szCs w:val="28"/>
              </w:rPr>
            </w:pPr>
            <w:r w:rsidRPr="00F50CD3">
              <w:rPr>
                <w:rFonts w:ascii="Times New Roman" w:hAnsi="Times New Roman" w:cs="Times New Roman"/>
                <w:sz w:val="28"/>
                <w:szCs w:val="28"/>
              </w:rPr>
              <w:t>trener.1975@yandex.ru</w:t>
            </w:r>
          </w:p>
        </w:tc>
      </w:tr>
    </w:tbl>
    <w:p w14:paraId="52DC7908" w14:textId="77777777" w:rsidR="00646958" w:rsidRPr="00F50CD3" w:rsidRDefault="00646958" w:rsidP="00D75E39">
      <w:pPr>
        <w:spacing w:after="0" w:line="240" w:lineRule="auto"/>
        <w:ind w:firstLine="709"/>
        <w:jc w:val="both"/>
        <w:rPr>
          <w:rFonts w:ascii="Times New Roman" w:hAnsi="Times New Roman" w:cs="Times New Roman"/>
          <w:sz w:val="28"/>
          <w:szCs w:val="28"/>
        </w:rPr>
      </w:pPr>
    </w:p>
    <w:p w14:paraId="30A3D84D" w14:textId="77777777"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Благодаря местоположению в историческом центре города и высокому творческому потенциалу педагогического коллектива МУДО «ДДТ» осуществляет взаимовыгодное сотрудничество с различными учреждениями города.</w:t>
      </w:r>
    </w:p>
    <w:p w14:paraId="18ADD705" w14:textId="77777777"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Наиболее продуктивными и перспективными являются направления сотрудничества с:</w:t>
      </w:r>
    </w:p>
    <w:p w14:paraId="3EA8F9B0" w14:textId="0F4E934F"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1. ГАПОУ СО «Саратовский областной педагогический колледж», ГОУ СПО «Саратовский областной колледж искусств». Организация педагогической практики.</w:t>
      </w:r>
    </w:p>
    <w:p w14:paraId="7B22EA21" w14:textId="64221C41"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2. Общеобразовательными учреждениями города: работа педагогов на базе общеобразовательных учреждений. Научно-методическая помощь, проведение семинаров, реализация досуговых программ.</w:t>
      </w:r>
    </w:p>
    <w:p w14:paraId="0FDC2EED" w14:textId="44F5FD38"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3. Учреждениями культуры и спорта: творческие встречи, семинары, организация совместных конкурсов, смотров, соревнований.</w:t>
      </w:r>
    </w:p>
    <w:p w14:paraId="0D00F705" w14:textId="77777777"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4. Сотрудничество с представителями Саратовского областного отделения Всероссийской общественной организации ветеранов «Боевое братство» в рамках организации и проведения мероприятий патриотической направленности.</w:t>
      </w:r>
    </w:p>
    <w:p w14:paraId="791121C7" w14:textId="77777777"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5. Сотрудничество с Советом ветеранов (пенсионеров) Великой Отечественной войны, труда, Вооруженных сил и правоохранительных органов Волжского района в области организации и проведения мероприятий разносторонней направленности.</w:t>
      </w:r>
    </w:p>
    <w:p w14:paraId="24B94913" w14:textId="77777777" w:rsidR="007C1937" w:rsidRPr="00F50CD3" w:rsidRDefault="007C193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6. Сотрудничество с Централизованной библиотечной системой города Саратова в области организации выставок и мероприятий просветительского характера.</w:t>
      </w:r>
    </w:p>
    <w:p w14:paraId="33F581F7" w14:textId="5D9C4090" w:rsidR="00BF4017" w:rsidRPr="00F50CD3" w:rsidRDefault="0033223D"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b/>
          <w:bCs/>
          <w:sz w:val="28"/>
          <w:szCs w:val="28"/>
        </w:rPr>
        <w:t xml:space="preserve">Самообследование </w:t>
      </w:r>
      <w:r w:rsidRPr="00F50CD3">
        <w:rPr>
          <w:rFonts w:ascii="Times New Roman" w:hAnsi="Times New Roman" w:cs="Times New Roman"/>
          <w:sz w:val="28"/>
          <w:szCs w:val="28"/>
        </w:rPr>
        <w:t>проводилось в соответствии с приказом Министерства образования и науки</w:t>
      </w:r>
      <w:r w:rsidR="00BF4017" w:rsidRPr="00F50CD3">
        <w:rPr>
          <w:rFonts w:ascii="Times New Roman" w:hAnsi="Times New Roman" w:cs="Times New Roman"/>
          <w:sz w:val="28"/>
          <w:szCs w:val="28"/>
        </w:rPr>
        <w:t xml:space="preserve"> </w:t>
      </w:r>
      <w:r w:rsidRPr="00F50CD3">
        <w:rPr>
          <w:rFonts w:ascii="Times New Roman" w:hAnsi="Times New Roman" w:cs="Times New Roman"/>
          <w:sz w:val="28"/>
          <w:szCs w:val="28"/>
        </w:rPr>
        <w:t>РФ от 14.06.2013 года № 462 «Об утверждении Порядка проведения самообследования</w:t>
      </w:r>
      <w:r w:rsidR="00BF4017" w:rsidRPr="00F50CD3">
        <w:rPr>
          <w:rFonts w:ascii="Times New Roman" w:hAnsi="Times New Roman" w:cs="Times New Roman"/>
          <w:sz w:val="28"/>
          <w:szCs w:val="28"/>
        </w:rPr>
        <w:t xml:space="preserve"> </w:t>
      </w:r>
      <w:r w:rsidRPr="00F50CD3">
        <w:rPr>
          <w:rFonts w:ascii="Times New Roman" w:hAnsi="Times New Roman" w:cs="Times New Roman"/>
          <w:sz w:val="28"/>
          <w:szCs w:val="28"/>
        </w:rPr>
        <w:t>образовательной организацией», Приказом Минобрнауки РФ «Об утверждении показателей</w:t>
      </w:r>
      <w:r w:rsidR="00BF4017" w:rsidRPr="00F50CD3">
        <w:rPr>
          <w:rFonts w:ascii="Times New Roman" w:hAnsi="Times New Roman" w:cs="Times New Roman"/>
          <w:sz w:val="28"/>
          <w:szCs w:val="28"/>
        </w:rPr>
        <w:t xml:space="preserve"> </w:t>
      </w:r>
      <w:r w:rsidRPr="00F50CD3">
        <w:rPr>
          <w:rFonts w:ascii="Times New Roman" w:hAnsi="Times New Roman" w:cs="Times New Roman"/>
          <w:sz w:val="28"/>
          <w:szCs w:val="28"/>
        </w:rPr>
        <w:t>деятельности образовательной организации, подлежащей</w:t>
      </w:r>
      <w:r w:rsidR="00BF4017" w:rsidRPr="00F50CD3">
        <w:rPr>
          <w:rFonts w:ascii="Times New Roman" w:hAnsi="Times New Roman" w:cs="Times New Roman"/>
          <w:sz w:val="28"/>
          <w:szCs w:val="28"/>
        </w:rPr>
        <w:t xml:space="preserve"> </w:t>
      </w:r>
      <w:r w:rsidRPr="00F50CD3">
        <w:rPr>
          <w:rFonts w:ascii="Times New Roman" w:hAnsi="Times New Roman" w:cs="Times New Roman"/>
          <w:sz w:val="28"/>
          <w:szCs w:val="28"/>
        </w:rPr>
        <w:t>самообследованию» от 10.12.2013 N 1324,</w:t>
      </w:r>
      <w:r w:rsidR="00BF4017" w:rsidRPr="00F50CD3">
        <w:rPr>
          <w:rFonts w:ascii="Times New Roman" w:hAnsi="Times New Roman" w:cs="Times New Roman"/>
          <w:sz w:val="28"/>
          <w:szCs w:val="28"/>
        </w:rPr>
        <w:t xml:space="preserve"> </w:t>
      </w:r>
      <w:r w:rsidRPr="00F50CD3">
        <w:rPr>
          <w:rFonts w:ascii="Times New Roman" w:hAnsi="Times New Roman" w:cs="Times New Roman"/>
          <w:sz w:val="28"/>
          <w:szCs w:val="28"/>
        </w:rPr>
        <w:t xml:space="preserve">приказом директора </w:t>
      </w:r>
      <w:r w:rsidR="00BF4017" w:rsidRPr="00F50CD3">
        <w:rPr>
          <w:rFonts w:ascii="Times New Roman" w:hAnsi="Times New Roman" w:cs="Times New Roman"/>
          <w:sz w:val="28"/>
          <w:szCs w:val="28"/>
        </w:rPr>
        <w:t>М</w:t>
      </w:r>
      <w:r w:rsidRPr="00F50CD3">
        <w:rPr>
          <w:rFonts w:ascii="Times New Roman" w:hAnsi="Times New Roman" w:cs="Times New Roman"/>
          <w:sz w:val="28"/>
          <w:szCs w:val="28"/>
        </w:rPr>
        <w:t xml:space="preserve">УДО </w:t>
      </w:r>
      <w:r w:rsidR="00BF4017" w:rsidRPr="00F50CD3">
        <w:rPr>
          <w:rFonts w:ascii="Times New Roman" w:hAnsi="Times New Roman" w:cs="Times New Roman"/>
          <w:sz w:val="28"/>
          <w:szCs w:val="28"/>
        </w:rPr>
        <w:t>«ДДТ» г. Саратова</w:t>
      </w:r>
      <w:r w:rsidRPr="00F50CD3">
        <w:rPr>
          <w:rFonts w:ascii="Times New Roman" w:hAnsi="Times New Roman" w:cs="Times New Roman"/>
          <w:sz w:val="28"/>
          <w:szCs w:val="28"/>
        </w:rPr>
        <w:t xml:space="preserve"> «О п</w:t>
      </w:r>
      <w:r w:rsidR="00EE454E" w:rsidRPr="00F50CD3">
        <w:rPr>
          <w:rFonts w:ascii="Times New Roman" w:hAnsi="Times New Roman" w:cs="Times New Roman"/>
          <w:sz w:val="28"/>
          <w:szCs w:val="28"/>
        </w:rPr>
        <w:t>р</w:t>
      </w:r>
      <w:r w:rsidRPr="00F50CD3">
        <w:rPr>
          <w:rFonts w:ascii="Times New Roman" w:hAnsi="Times New Roman" w:cs="Times New Roman"/>
          <w:sz w:val="28"/>
          <w:szCs w:val="28"/>
        </w:rPr>
        <w:t xml:space="preserve">оведении самообследования» от </w:t>
      </w:r>
      <w:r w:rsidR="00BD6D1D" w:rsidRPr="00F50CD3">
        <w:rPr>
          <w:rFonts w:ascii="Times New Roman" w:hAnsi="Times New Roman" w:cs="Times New Roman"/>
          <w:sz w:val="28"/>
          <w:szCs w:val="28"/>
        </w:rPr>
        <w:t>05.09.2022 №144</w:t>
      </w:r>
      <w:r w:rsidR="00BF4017" w:rsidRPr="00F50CD3">
        <w:rPr>
          <w:rFonts w:ascii="Times New Roman" w:hAnsi="Times New Roman" w:cs="Times New Roman"/>
          <w:sz w:val="28"/>
          <w:szCs w:val="28"/>
        </w:rPr>
        <w:t>.</w:t>
      </w:r>
    </w:p>
    <w:p w14:paraId="7538ED23" w14:textId="0BBF8EB1" w:rsidR="00BF4017" w:rsidRPr="00F50CD3" w:rsidRDefault="00BF401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b/>
          <w:bCs/>
          <w:sz w:val="28"/>
          <w:szCs w:val="28"/>
        </w:rPr>
        <w:t>Цель</w:t>
      </w:r>
      <w:r w:rsidRPr="00F50CD3">
        <w:rPr>
          <w:rFonts w:ascii="Times New Roman" w:hAnsi="Times New Roman" w:cs="Times New Roman"/>
          <w:sz w:val="28"/>
          <w:szCs w:val="28"/>
        </w:rPr>
        <w:t xml:space="preserve"> проведения самообследования - обеспечение доступности и открытости информации о деятельности организации, а также подготовка отчета о результатах самообследования.</w:t>
      </w:r>
    </w:p>
    <w:p w14:paraId="4ED1DF83" w14:textId="64787BCE" w:rsidR="00646958" w:rsidRPr="00F50CD3" w:rsidRDefault="00646958" w:rsidP="00D75E39">
      <w:pPr>
        <w:spacing w:after="0" w:line="240" w:lineRule="auto"/>
        <w:ind w:firstLine="709"/>
        <w:jc w:val="both"/>
        <w:rPr>
          <w:rFonts w:ascii="Times New Roman" w:hAnsi="Times New Roman" w:cs="Times New Roman"/>
          <w:sz w:val="28"/>
          <w:szCs w:val="28"/>
        </w:rPr>
      </w:pPr>
    </w:p>
    <w:p w14:paraId="7D327828" w14:textId="752EE5DD" w:rsidR="00646958" w:rsidRPr="00F50CD3" w:rsidRDefault="00646958" w:rsidP="00D75E39">
      <w:pPr>
        <w:pStyle w:val="a8"/>
        <w:numPr>
          <w:ilvl w:val="0"/>
          <w:numId w:val="2"/>
        </w:num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Анализ и оценка образовательной деятельности</w:t>
      </w:r>
    </w:p>
    <w:p w14:paraId="5A5ACD5C" w14:textId="4E65AB6B"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соответствии с Федеральным законом № 273-ФЗ от 29.12.2012г. «Об образовании в Российской Федерации», </w:t>
      </w:r>
      <w:r w:rsidR="007F662F" w:rsidRPr="00F50CD3">
        <w:rPr>
          <w:rFonts w:ascii="Times New Roman" w:hAnsi="Times New Roman" w:cs="Times New Roman"/>
          <w:sz w:val="28"/>
          <w:szCs w:val="28"/>
        </w:rPr>
        <w:t xml:space="preserve">уставом МУДО «ДДТ», внутренними локальными нормативными актами учреждения, </w:t>
      </w:r>
      <w:r w:rsidRPr="00F50CD3">
        <w:rPr>
          <w:rFonts w:ascii="Times New Roman" w:hAnsi="Times New Roman" w:cs="Times New Roman"/>
          <w:sz w:val="28"/>
          <w:szCs w:val="28"/>
        </w:rPr>
        <w:t>«Инновационной программой воспитания МУДО «ДДТ» на 2018 — 2023 годы,</w:t>
      </w:r>
      <w:r w:rsidR="007F662F" w:rsidRPr="00F50CD3">
        <w:rPr>
          <w:rFonts w:ascii="Times New Roman" w:hAnsi="Times New Roman" w:cs="Times New Roman"/>
          <w:sz w:val="28"/>
          <w:szCs w:val="28"/>
        </w:rPr>
        <w:t xml:space="preserve"> </w:t>
      </w:r>
      <w:r w:rsidRPr="00F50CD3">
        <w:rPr>
          <w:rFonts w:ascii="Times New Roman" w:hAnsi="Times New Roman" w:cs="Times New Roman"/>
          <w:sz w:val="28"/>
          <w:szCs w:val="28"/>
        </w:rPr>
        <w:t xml:space="preserve">основной целью деятельности МУДО «ДДТ» </w:t>
      </w:r>
      <w:r w:rsidR="007F662F" w:rsidRPr="00F50CD3">
        <w:rPr>
          <w:rFonts w:ascii="Times New Roman" w:hAnsi="Times New Roman" w:cs="Times New Roman"/>
          <w:sz w:val="28"/>
          <w:szCs w:val="28"/>
        </w:rPr>
        <w:t xml:space="preserve">на прошедший год </w:t>
      </w:r>
      <w:r w:rsidRPr="00F50CD3">
        <w:rPr>
          <w:rFonts w:ascii="Times New Roman" w:hAnsi="Times New Roman" w:cs="Times New Roman"/>
          <w:sz w:val="28"/>
          <w:szCs w:val="28"/>
        </w:rPr>
        <w:t>явля</w:t>
      </w:r>
      <w:r w:rsidR="007F662F" w:rsidRPr="00F50CD3">
        <w:rPr>
          <w:rFonts w:ascii="Times New Roman" w:hAnsi="Times New Roman" w:cs="Times New Roman"/>
          <w:sz w:val="28"/>
          <w:szCs w:val="28"/>
        </w:rPr>
        <w:t>лась</w:t>
      </w:r>
      <w:r w:rsidRPr="00F50CD3">
        <w:rPr>
          <w:rFonts w:ascii="Times New Roman" w:hAnsi="Times New Roman" w:cs="Times New Roman"/>
          <w:sz w:val="28"/>
          <w:szCs w:val="28"/>
        </w:rPr>
        <w:t xml:space="preserve"> следующая:</w:t>
      </w:r>
    </w:p>
    <w:p w14:paraId="68851944" w14:textId="417C9E42" w:rsidR="00646958" w:rsidRPr="00F50CD3" w:rsidRDefault="007F662F"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С</w:t>
      </w:r>
      <w:r w:rsidR="00646958" w:rsidRPr="00F50CD3">
        <w:rPr>
          <w:rFonts w:ascii="Times New Roman" w:hAnsi="Times New Roman" w:cs="Times New Roman"/>
          <w:sz w:val="28"/>
          <w:szCs w:val="28"/>
        </w:rPr>
        <w:t>оздание эффективной образовательной системы, отвечающей современным потребностям социума и учащихся,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5272430"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Для достижения цели решаются следующие задачи:</w:t>
      </w:r>
    </w:p>
    <w:p w14:paraId="59A42126"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активизация работы по выполнению целевых показателей Федерального проекта «Успех каждого ребенка» (80% охвата детей в возрасте от 5 до 18 лет дополнительным образованием</w:t>
      </w:r>
    </w:p>
    <w:p w14:paraId="0898953C"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w:t>
      </w:r>
      <w:r w:rsidRPr="00F50CD3">
        <w:rPr>
          <w:rFonts w:ascii="Times New Roman" w:hAnsi="Times New Roman" w:cs="Times New Roman"/>
          <w:sz w:val="28"/>
          <w:szCs w:val="28"/>
        </w:rPr>
        <w:tab/>
        <w:t>реализация задач модели развития региональной системы дополнительного образования детей на территории Саратовской области в соответствии с распоряжением Правительства Саратовской области от 29 октября 2018 года № 288-Пр и постановлением Правительства Саратовской области от 30 апреля 2019 года № 310-П «О персонифицированном дополнительном образовании детей на территории Саратовской области» в МУДО «ДДТ» (увеличение охвата детей сертификатами ДО, выдача сертификатов и запись детей в навигаторе дополнительного образования Саратовской области);</w:t>
      </w:r>
    </w:p>
    <w:p w14:paraId="60A1DDE3"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обновление содержания дополнительных общеобразовательных общеразвивающих программ:</w:t>
      </w:r>
    </w:p>
    <w:p w14:paraId="3CCA250E"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расширение спектра платных дополнительных образовательных услуг;</w:t>
      </w:r>
    </w:p>
    <w:p w14:paraId="31FC70E4" w14:textId="7874008C"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обеспечение организации образовательного процесса в дистанционном режиме в случае необходимости;</w:t>
      </w:r>
    </w:p>
    <w:p w14:paraId="3C839666"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внедрение системы наставничества по форме «учитель-учитель»;</w:t>
      </w:r>
    </w:p>
    <w:p w14:paraId="1F2D8A0B"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внедрение современных форм и методов воспитательной работы в деятельность объединений;</w:t>
      </w:r>
    </w:p>
    <w:p w14:paraId="31158A4F"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организация конкурса воспитательных мероприятий среди детских творческих коллективов МУДО «ДДТ»;</w:t>
      </w:r>
    </w:p>
    <w:p w14:paraId="2267C906" w14:textId="1545E94E"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активизация разработки и внедрения досуговых мероприятий в социальных сетях (В контакте, YouTube, официальном сайте учреждения);</w:t>
      </w:r>
    </w:p>
    <w:p w14:paraId="0297BA3C"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совершенствование содержания методической деятельности по теме «Наставничество в МУДО «ДДТ»;</w:t>
      </w:r>
    </w:p>
    <w:p w14:paraId="11D0351D"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организация работы по повышению квалификации педагогов дополнительного образования;</w:t>
      </w:r>
    </w:p>
    <w:p w14:paraId="7B925E8B" w14:textId="77777777"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распространение передового педагогического опыта – организация мастер-классов и открытых занятий для молодых специалистов; активизация наставничества;</w:t>
      </w:r>
    </w:p>
    <w:p w14:paraId="6BE14068" w14:textId="4435A9BB"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активизация взаимодействия с родителями и семьями учащихся;</w:t>
      </w:r>
    </w:p>
    <w:p w14:paraId="23354274" w14:textId="2FFFC901"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w:t>
      </w:r>
      <w:r w:rsidRPr="00F50CD3">
        <w:rPr>
          <w:rFonts w:ascii="Times New Roman" w:hAnsi="Times New Roman" w:cs="Times New Roman"/>
          <w:sz w:val="28"/>
          <w:szCs w:val="28"/>
        </w:rPr>
        <w:tab/>
        <w:t>совершенствование материально-технической базы.</w:t>
      </w:r>
    </w:p>
    <w:p w14:paraId="03074E52" w14:textId="5557A446"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Основная деятельность учащихся в МУДО «ДДТ» осуществляется в одновозрастных и разновозрастных</w:t>
      </w:r>
      <w:r w:rsidR="00C108A4" w:rsidRPr="00F50CD3">
        <w:rPr>
          <w:rFonts w:ascii="Times New Roman" w:hAnsi="Times New Roman" w:cs="Times New Roman"/>
          <w:sz w:val="28"/>
          <w:szCs w:val="28"/>
        </w:rPr>
        <w:t xml:space="preserve"> </w:t>
      </w:r>
      <w:r w:rsidRPr="00F50CD3">
        <w:rPr>
          <w:rFonts w:ascii="Times New Roman" w:hAnsi="Times New Roman" w:cs="Times New Roman"/>
          <w:sz w:val="28"/>
          <w:szCs w:val="28"/>
        </w:rPr>
        <w:t xml:space="preserve">объединениях по интересам шести </w:t>
      </w:r>
      <w:r w:rsidR="00C108A4" w:rsidRPr="00F50CD3">
        <w:rPr>
          <w:rFonts w:ascii="Times New Roman" w:hAnsi="Times New Roman" w:cs="Times New Roman"/>
          <w:sz w:val="28"/>
          <w:szCs w:val="28"/>
        </w:rPr>
        <w:t>направленностей.</w:t>
      </w:r>
    </w:p>
    <w:p w14:paraId="4A544C4C" w14:textId="59BD4DEA" w:rsidR="00646958" w:rsidRPr="00F50CD3" w:rsidRDefault="00C108A4"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В соответствии с планом работы педагогического состава МУДО «ДДТ» на 2022 год было запланировано:</w:t>
      </w:r>
    </w:p>
    <w:p w14:paraId="1EFFD568" w14:textId="427E30FF"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1. Открыть в МУДО «ДДТ» 48 объединений с охватом 220</w:t>
      </w:r>
      <w:r w:rsidR="00BD6D1D" w:rsidRPr="00F50CD3">
        <w:rPr>
          <w:rFonts w:ascii="Times New Roman" w:hAnsi="Times New Roman" w:cs="Times New Roman"/>
          <w:sz w:val="28"/>
          <w:szCs w:val="28"/>
        </w:rPr>
        <w:t>5</w:t>
      </w:r>
      <w:r w:rsidRPr="00F50CD3">
        <w:rPr>
          <w:rFonts w:ascii="Times New Roman" w:hAnsi="Times New Roman" w:cs="Times New Roman"/>
          <w:sz w:val="28"/>
          <w:szCs w:val="28"/>
        </w:rPr>
        <w:t xml:space="preserve"> человек.</w:t>
      </w:r>
    </w:p>
    <w:p w14:paraId="1E89FDE2" w14:textId="1FFF1EE4" w:rsidR="00646958" w:rsidRPr="00F50CD3" w:rsidRDefault="0064695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2. Обеспечить целенаправленные занятия учащихся </w:t>
      </w:r>
      <w:r w:rsidR="00C108A4" w:rsidRPr="00F50CD3">
        <w:rPr>
          <w:rFonts w:ascii="Times New Roman" w:hAnsi="Times New Roman" w:cs="Times New Roman"/>
          <w:sz w:val="28"/>
          <w:szCs w:val="28"/>
        </w:rPr>
        <w:t>всем шести направленностям.</w:t>
      </w:r>
    </w:p>
    <w:p w14:paraId="2A4033E0" w14:textId="0FCABDED" w:rsidR="00C108A4" w:rsidRPr="00F50CD3" w:rsidRDefault="00C108A4"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По факту </w:t>
      </w:r>
      <w:r w:rsidR="00BD6D1D" w:rsidRPr="00F50CD3">
        <w:rPr>
          <w:rFonts w:ascii="Times New Roman" w:hAnsi="Times New Roman" w:cs="Times New Roman"/>
          <w:sz w:val="28"/>
          <w:szCs w:val="28"/>
        </w:rPr>
        <w:t xml:space="preserve">в сентябре 2022г. </w:t>
      </w:r>
      <w:r w:rsidRPr="00F50CD3">
        <w:rPr>
          <w:rFonts w:ascii="Times New Roman" w:hAnsi="Times New Roman" w:cs="Times New Roman"/>
          <w:sz w:val="28"/>
          <w:szCs w:val="28"/>
        </w:rPr>
        <w:t>было открыто 55 объединений для занятий по дополнительным общеобразовательным программам в рамках Муниципального задания и 2 объединения для занятий по дополнительным общеобразовательным программам на платной основе.</w:t>
      </w:r>
    </w:p>
    <w:p w14:paraId="3B06B362" w14:textId="77777777" w:rsidR="00BD6D1D" w:rsidRPr="00F50CD3" w:rsidRDefault="00244DA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Дополнительными общеобразовательными программами в учреждении было охвачено 1870 ребёнка в возрасте от 5-18 лет, при зачислениях в количестве 2434 человека по сведениям с портала ПФДО.</w:t>
      </w:r>
    </w:p>
    <w:p w14:paraId="6364FF22" w14:textId="77777777" w:rsidR="00BD6D1D" w:rsidRPr="00F50CD3" w:rsidRDefault="00244DA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 xml:space="preserve"> Численность учащихся, обучающихся по образовательной программе «</w:t>
      </w:r>
      <w:proofErr w:type="spellStart"/>
      <w:r w:rsidRPr="00F50CD3">
        <w:rPr>
          <w:rFonts w:ascii="Times New Roman" w:hAnsi="Times New Roman" w:cs="Times New Roman"/>
          <w:sz w:val="28"/>
          <w:szCs w:val="28"/>
        </w:rPr>
        <w:t>Почемучкина</w:t>
      </w:r>
      <w:proofErr w:type="spellEnd"/>
      <w:r w:rsidRPr="00F50CD3">
        <w:rPr>
          <w:rFonts w:ascii="Times New Roman" w:hAnsi="Times New Roman" w:cs="Times New Roman"/>
          <w:sz w:val="28"/>
          <w:szCs w:val="28"/>
        </w:rPr>
        <w:t xml:space="preserve"> школа» по договорам об оказании платных образовательных услуг – 49 человек.</w:t>
      </w:r>
      <w:r w:rsidR="004B291F" w:rsidRPr="00F50CD3">
        <w:rPr>
          <w:rFonts w:ascii="Times New Roman" w:hAnsi="Times New Roman" w:cs="Times New Roman"/>
          <w:sz w:val="28"/>
          <w:szCs w:val="28"/>
        </w:rPr>
        <w:t xml:space="preserve"> </w:t>
      </w:r>
    </w:p>
    <w:p w14:paraId="31CDEEE8" w14:textId="54CC46E3" w:rsidR="00C108A4" w:rsidRPr="00F50CD3" w:rsidRDefault="004B291F"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Таким образом на конец декабря 2022 года зачислен</w:t>
      </w:r>
      <w:r w:rsidR="00F50CD3">
        <w:rPr>
          <w:rFonts w:ascii="Times New Roman" w:hAnsi="Times New Roman" w:cs="Times New Roman"/>
          <w:sz w:val="28"/>
          <w:szCs w:val="28"/>
        </w:rPr>
        <w:t>о</w:t>
      </w:r>
      <w:r w:rsidRPr="00F50CD3">
        <w:rPr>
          <w:rFonts w:ascii="Times New Roman" w:hAnsi="Times New Roman" w:cs="Times New Roman"/>
          <w:sz w:val="28"/>
          <w:szCs w:val="28"/>
        </w:rPr>
        <w:t xml:space="preserve"> 2434 обучающихся, что составляет </w:t>
      </w:r>
      <w:bookmarkStart w:id="2" w:name="_Hlk132707836"/>
      <w:r w:rsidRPr="00F50CD3">
        <w:rPr>
          <w:rFonts w:ascii="Times New Roman" w:hAnsi="Times New Roman" w:cs="Times New Roman"/>
          <w:sz w:val="28"/>
          <w:szCs w:val="28"/>
        </w:rPr>
        <w:t>111,6%</w:t>
      </w:r>
      <w:r w:rsidR="00BD6D1D" w:rsidRPr="00F50CD3">
        <w:rPr>
          <w:rFonts w:ascii="Times New Roman" w:hAnsi="Times New Roman" w:cs="Times New Roman"/>
          <w:sz w:val="28"/>
          <w:szCs w:val="28"/>
        </w:rPr>
        <w:t xml:space="preserve"> </w:t>
      </w:r>
      <w:bookmarkEnd w:id="2"/>
      <w:r w:rsidRPr="00F50CD3">
        <w:rPr>
          <w:rFonts w:ascii="Times New Roman" w:hAnsi="Times New Roman" w:cs="Times New Roman"/>
          <w:sz w:val="28"/>
          <w:szCs w:val="28"/>
        </w:rPr>
        <w:t>от необходимого количества при охвате сертификатами на портале ПФДО – 1870, что составляет 84.7% от необходимого числа.</w:t>
      </w:r>
      <w:r w:rsidR="00911AD4" w:rsidRPr="00F50CD3">
        <w:rPr>
          <w:rFonts w:ascii="Times New Roman" w:hAnsi="Times New Roman" w:cs="Times New Roman"/>
          <w:sz w:val="28"/>
          <w:szCs w:val="28"/>
        </w:rPr>
        <w:t xml:space="preserve"> </w:t>
      </w:r>
      <w:r w:rsidR="0038084E" w:rsidRPr="00F50CD3">
        <w:rPr>
          <w:rFonts w:ascii="Times New Roman" w:hAnsi="Times New Roman" w:cs="Times New Roman"/>
          <w:sz w:val="28"/>
          <w:szCs w:val="28"/>
        </w:rPr>
        <w:t xml:space="preserve">При этом 23% учащихся (564 </w:t>
      </w:r>
      <w:proofErr w:type="gramStart"/>
      <w:r w:rsidR="0038084E" w:rsidRPr="00F50CD3">
        <w:rPr>
          <w:rFonts w:ascii="Times New Roman" w:hAnsi="Times New Roman" w:cs="Times New Roman"/>
          <w:sz w:val="28"/>
          <w:szCs w:val="28"/>
        </w:rPr>
        <w:t>чел</w:t>
      </w:r>
      <w:proofErr w:type="gramEnd"/>
      <w:r w:rsidR="0038084E" w:rsidRPr="00F50CD3">
        <w:rPr>
          <w:rFonts w:ascii="Times New Roman" w:hAnsi="Times New Roman" w:cs="Times New Roman"/>
          <w:sz w:val="28"/>
          <w:szCs w:val="28"/>
        </w:rPr>
        <w:t xml:space="preserve">) посещают два и более объединения. </w:t>
      </w:r>
      <w:r w:rsidR="00911AD4" w:rsidRPr="00F50CD3">
        <w:rPr>
          <w:rFonts w:ascii="Times New Roman" w:hAnsi="Times New Roman" w:cs="Times New Roman"/>
          <w:sz w:val="28"/>
          <w:szCs w:val="28"/>
        </w:rPr>
        <w:t>Отсюда вывод, что в МУДО «ДДТ» стабильно увеличивается охват детей в возрасте 5-18 лет дополнительным образованием.</w:t>
      </w:r>
    </w:p>
    <w:p w14:paraId="143D234A" w14:textId="18B440A0" w:rsidR="007F662F" w:rsidRPr="00F50CD3" w:rsidRDefault="007F662F"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В среднем каждый учащийся посещает занятия в Доме детского творчества: 5 часов в неделю, 180 часов в год.</w:t>
      </w:r>
    </w:p>
    <w:p w14:paraId="708E39B4" w14:textId="3FC8401C" w:rsidR="00C449F2" w:rsidRPr="00F50CD3" w:rsidRDefault="00BD6D1D"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noProof/>
          <w:sz w:val="28"/>
          <w:szCs w:val="28"/>
        </w:rPr>
        <w:drawing>
          <wp:anchor distT="0" distB="0" distL="114300" distR="114300" simplePos="0" relativeHeight="251659264" behindDoc="1" locked="0" layoutInCell="1" allowOverlap="1" wp14:anchorId="16FBB541" wp14:editId="468791CE">
            <wp:simplePos x="0" y="0"/>
            <wp:positionH relativeFrom="column">
              <wp:posOffset>-111760</wp:posOffset>
            </wp:positionH>
            <wp:positionV relativeFrom="paragraph">
              <wp:posOffset>564515</wp:posOffset>
            </wp:positionV>
            <wp:extent cx="6438900" cy="33528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449F2" w:rsidRPr="00F50CD3">
        <w:rPr>
          <w:rFonts w:ascii="Times New Roman" w:hAnsi="Times New Roman" w:cs="Times New Roman"/>
          <w:sz w:val="28"/>
          <w:szCs w:val="28"/>
        </w:rPr>
        <w:t>По гендерному принципу соотношение мальчиков и девочек, зачисленных на обучение по программам в МУДО «ДДТ»: 1011 мальчиков/1423девочки.</w:t>
      </w:r>
    </w:p>
    <w:p w14:paraId="062FF7B2" w14:textId="566D7256" w:rsidR="00F1469D" w:rsidRPr="00F50CD3" w:rsidRDefault="00F1469D" w:rsidP="00D75E39">
      <w:pPr>
        <w:spacing w:after="0" w:line="240" w:lineRule="auto"/>
        <w:ind w:firstLine="709"/>
        <w:jc w:val="both"/>
        <w:rPr>
          <w:rFonts w:ascii="Times New Roman" w:hAnsi="Times New Roman" w:cs="Times New Roman"/>
          <w:sz w:val="28"/>
          <w:szCs w:val="28"/>
        </w:rPr>
      </w:pPr>
    </w:p>
    <w:p w14:paraId="6E6F06AB" w14:textId="159FAF1C" w:rsidR="004B291F" w:rsidRPr="00354F33" w:rsidRDefault="004B291F" w:rsidP="00D75E39">
      <w:pPr>
        <w:spacing w:after="0" w:line="240" w:lineRule="auto"/>
        <w:ind w:firstLine="709"/>
        <w:jc w:val="both"/>
        <w:rPr>
          <w:rFonts w:ascii="Times New Roman" w:hAnsi="Times New Roman" w:cs="Times New Roman"/>
          <w:b/>
          <w:bCs/>
          <w:sz w:val="24"/>
          <w:szCs w:val="24"/>
        </w:rPr>
      </w:pPr>
      <w:r w:rsidRPr="00354F33">
        <w:rPr>
          <w:rFonts w:ascii="Times New Roman" w:hAnsi="Times New Roman" w:cs="Times New Roman"/>
          <w:b/>
          <w:bCs/>
          <w:sz w:val="24"/>
          <w:szCs w:val="24"/>
        </w:rPr>
        <w:t>Диаграмма №1 Номинальное количество групп по направленностям</w:t>
      </w:r>
    </w:p>
    <w:p w14:paraId="2EDAD8D2"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Из диаграммы № 1 видно, что в учреждении функционирует:</w:t>
      </w:r>
    </w:p>
    <w:p w14:paraId="1CBCBC32" w14:textId="1FF38032"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A13C93" w:rsidRPr="00F50CD3">
        <w:rPr>
          <w:rFonts w:ascii="Times New Roman" w:hAnsi="Times New Roman" w:cs="Times New Roman"/>
          <w:sz w:val="28"/>
          <w:szCs w:val="28"/>
        </w:rPr>
        <w:t>148</w:t>
      </w:r>
      <w:r w:rsidRPr="00F50CD3">
        <w:rPr>
          <w:rFonts w:ascii="Times New Roman" w:hAnsi="Times New Roman" w:cs="Times New Roman"/>
          <w:sz w:val="28"/>
          <w:szCs w:val="28"/>
        </w:rPr>
        <w:t xml:space="preserve"> групп в объединениях Художественной направленности, </w:t>
      </w:r>
    </w:p>
    <w:p w14:paraId="0F8C7DB8" w14:textId="5496EA60"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A13C93" w:rsidRPr="00F50CD3">
        <w:rPr>
          <w:rFonts w:ascii="Times New Roman" w:hAnsi="Times New Roman" w:cs="Times New Roman"/>
          <w:sz w:val="28"/>
          <w:szCs w:val="28"/>
        </w:rPr>
        <w:t>49</w:t>
      </w:r>
      <w:r w:rsidRPr="00F50CD3">
        <w:rPr>
          <w:rFonts w:ascii="Times New Roman" w:hAnsi="Times New Roman" w:cs="Times New Roman"/>
          <w:sz w:val="28"/>
          <w:szCs w:val="28"/>
        </w:rPr>
        <w:t xml:space="preserve"> групп Физкультурно-спортивной направленности, </w:t>
      </w:r>
    </w:p>
    <w:p w14:paraId="1BBFAE20"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- 13 групп Социально-гуманитарной направленности,</w:t>
      </w:r>
    </w:p>
    <w:p w14:paraId="2387B088"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- 6 групп Естественнонаучной направленности, </w:t>
      </w:r>
    </w:p>
    <w:p w14:paraId="278C2002"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- 6 групп туристско-краеведческой направленности, </w:t>
      </w:r>
    </w:p>
    <w:p w14:paraId="45B4B4F5"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- 6 групп Технической направленности </w:t>
      </w:r>
    </w:p>
    <w:p w14:paraId="408EF8BD"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С общим количеством групп 241, где:</w:t>
      </w:r>
    </w:p>
    <w:p w14:paraId="47E94D6A"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- 167 групп первого года обучения,</w:t>
      </w:r>
    </w:p>
    <w:p w14:paraId="5C4BC4C8"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- 37 групп второго года обучения,</w:t>
      </w:r>
    </w:p>
    <w:p w14:paraId="61C90E5C" w14:textId="77777777" w:rsidR="004B291F"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- 28 групп третьего года обучения, </w:t>
      </w:r>
    </w:p>
    <w:p w14:paraId="7938DA3A" w14:textId="112C86B0" w:rsidR="004B291F" w:rsidRDefault="004B291F" w:rsidP="00D75E39">
      <w:pPr>
        <w:tabs>
          <w:tab w:val="left" w:pos="5796"/>
        </w:tabs>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- 9 групп четвёртого и более года обучения.</w:t>
      </w:r>
      <w:r w:rsidR="0069599F" w:rsidRPr="00F50CD3">
        <w:rPr>
          <w:rFonts w:ascii="Times New Roman" w:hAnsi="Times New Roman" w:cs="Times New Roman"/>
          <w:sz w:val="28"/>
          <w:szCs w:val="28"/>
        </w:rPr>
        <w:tab/>
      </w:r>
    </w:p>
    <w:p w14:paraId="7437D3D8" w14:textId="77777777" w:rsidR="00354F33" w:rsidRDefault="00354F33" w:rsidP="00D75E39">
      <w:pPr>
        <w:tabs>
          <w:tab w:val="left" w:pos="5796"/>
        </w:tabs>
        <w:spacing w:after="0" w:line="240" w:lineRule="auto"/>
        <w:ind w:firstLine="709"/>
        <w:jc w:val="both"/>
        <w:rPr>
          <w:rFonts w:ascii="Times New Roman" w:hAnsi="Times New Roman" w:cs="Times New Roman"/>
          <w:sz w:val="28"/>
          <w:szCs w:val="28"/>
        </w:rPr>
      </w:pPr>
    </w:p>
    <w:p w14:paraId="1987FE1E" w14:textId="1CC6F15E" w:rsidR="00354F33" w:rsidRPr="00354F33" w:rsidRDefault="00354F33" w:rsidP="00354F33">
      <w:pPr>
        <w:tabs>
          <w:tab w:val="left" w:pos="5796"/>
        </w:tabs>
        <w:spacing w:after="0" w:line="240" w:lineRule="auto"/>
        <w:ind w:firstLine="709"/>
        <w:jc w:val="both"/>
        <w:rPr>
          <w:rFonts w:ascii="Times New Roman" w:hAnsi="Times New Roman" w:cs="Times New Roman"/>
          <w:b/>
          <w:bCs/>
          <w:sz w:val="28"/>
          <w:szCs w:val="28"/>
        </w:rPr>
      </w:pPr>
      <w:r w:rsidRPr="00354F33">
        <w:rPr>
          <w:rFonts w:ascii="Times New Roman" w:hAnsi="Times New Roman" w:cs="Times New Roman"/>
          <w:b/>
          <w:bCs/>
          <w:sz w:val="28"/>
          <w:szCs w:val="28"/>
        </w:rPr>
        <w:t>Таблица №2 Сведения о ДООП по направленностям и количеству групп</w:t>
      </w:r>
    </w:p>
    <w:tbl>
      <w:tblPr>
        <w:tblStyle w:val="a7"/>
        <w:tblW w:w="10065" w:type="dxa"/>
        <w:tblInd w:w="-5" w:type="dxa"/>
        <w:tblLook w:val="04A0" w:firstRow="1" w:lastRow="0" w:firstColumn="1" w:lastColumn="0" w:noHBand="0" w:noVBand="1"/>
      </w:tblPr>
      <w:tblGrid>
        <w:gridCol w:w="1560"/>
        <w:gridCol w:w="6179"/>
        <w:gridCol w:w="2326"/>
      </w:tblGrid>
      <w:tr w:rsidR="0069599F" w:rsidRPr="00F50CD3" w14:paraId="18459763" w14:textId="77777777" w:rsidTr="007C6AAC">
        <w:tc>
          <w:tcPr>
            <w:tcW w:w="1560" w:type="dxa"/>
          </w:tcPr>
          <w:p w14:paraId="5FB83E7C"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
        </w:tc>
        <w:tc>
          <w:tcPr>
            <w:tcW w:w="6179" w:type="dxa"/>
          </w:tcPr>
          <w:p w14:paraId="3A421388"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Направленность</w:t>
            </w:r>
            <w:r w:rsidRPr="00F50CD3">
              <w:rPr>
                <w:rFonts w:ascii="Times New Roman" w:eastAsia="Times New Roman" w:hAnsi="Times New Roman" w:cs="Times New Roman"/>
                <w:sz w:val="28"/>
                <w:szCs w:val="28"/>
                <w:lang w:val="en-US" w:eastAsia="ru-RU"/>
              </w:rPr>
              <w:t>/</w:t>
            </w:r>
            <w:r w:rsidRPr="00F50CD3">
              <w:rPr>
                <w:rFonts w:ascii="Times New Roman" w:eastAsia="Times New Roman" w:hAnsi="Times New Roman" w:cs="Times New Roman"/>
                <w:sz w:val="28"/>
                <w:szCs w:val="28"/>
                <w:lang w:eastAsia="ru-RU"/>
              </w:rPr>
              <w:t>название программ</w:t>
            </w:r>
          </w:p>
        </w:tc>
        <w:tc>
          <w:tcPr>
            <w:tcW w:w="2326" w:type="dxa"/>
          </w:tcPr>
          <w:p w14:paraId="13F4253F"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Количество групп</w:t>
            </w:r>
          </w:p>
        </w:tc>
      </w:tr>
      <w:tr w:rsidR="0069599F" w:rsidRPr="00F50CD3" w14:paraId="268CA6F1" w14:textId="77777777" w:rsidTr="007C6AAC">
        <w:tc>
          <w:tcPr>
            <w:tcW w:w="10065" w:type="dxa"/>
            <w:gridSpan w:val="3"/>
          </w:tcPr>
          <w:p w14:paraId="40CD7EF7" w14:textId="162B43A5" w:rsidR="0069599F" w:rsidRPr="00F50CD3" w:rsidRDefault="0069599F" w:rsidP="007C6AAC">
            <w:pPr>
              <w:tabs>
                <w:tab w:val="left" w:pos="5415"/>
              </w:tabs>
              <w:ind w:firstLine="709"/>
              <w:contextualSpacing/>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Художественная</w:t>
            </w:r>
          </w:p>
        </w:tc>
      </w:tr>
      <w:tr w:rsidR="0069599F" w:rsidRPr="00F50CD3" w14:paraId="4481323D" w14:textId="77777777" w:rsidTr="007C6AAC">
        <w:tc>
          <w:tcPr>
            <w:tcW w:w="1560" w:type="dxa"/>
          </w:tcPr>
          <w:p w14:paraId="7CED43E3"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5526196" w14:textId="77777777" w:rsidR="0069599F" w:rsidRPr="00F50CD3" w:rsidRDefault="0069599F" w:rsidP="007C6AAC">
            <w:pPr>
              <w:ind w:left="122"/>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«Василиса» педагог Кострюкова Е.В.</w:t>
            </w:r>
          </w:p>
        </w:tc>
        <w:tc>
          <w:tcPr>
            <w:tcW w:w="2326" w:type="dxa"/>
          </w:tcPr>
          <w:p w14:paraId="347696BA" w14:textId="2D9BB261" w:rsidR="0069599F" w:rsidRPr="00F50CD3" w:rsidRDefault="00A13C93"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3B63BDF6" w14:textId="77777777" w:rsidTr="007C6AAC">
        <w:tc>
          <w:tcPr>
            <w:tcW w:w="1560" w:type="dxa"/>
          </w:tcPr>
          <w:p w14:paraId="2B7131BE"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08E08DC"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«Маленькая страна» педагог </w:t>
            </w:r>
            <w:proofErr w:type="spellStart"/>
            <w:r w:rsidRPr="00F50CD3">
              <w:rPr>
                <w:rFonts w:ascii="Times New Roman" w:eastAsia="Times New Roman" w:hAnsi="Times New Roman" w:cs="Times New Roman"/>
                <w:sz w:val="28"/>
                <w:szCs w:val="28"/>
                <w:lang w:eastAsia="ru-RU"/>
              </w:rPr>
              <w:t>Махоркина</w:t>
            </w:r>
            <w:proofErr w:type="spellEnd"/>
            <w:r w:rsidRPr="00F50CD3">
              <w:rPr>
                <w:rFonts w:ascii="Times New Roman" w:eastAsia="Times New Roman" w:hAnsi="Times New Roman" w:cs="Times New Roman"/>
                <w:sz w:val="28"/>
                <w:szCs w:val="28"/>
                <w:lang w:eastAsia="ru-RU"/>
              </w:rPr>
              <w:t xml:space="preserve"> Е.В.</w:t>
            </w:r>
          </w:p>
        </w:tc>
        <w:tc>
          <w:tcPr>
            <w:tcW w:w="2326" w:type="dxa"/>
          </w:tcPr>
          <w:p w14:paraId="53F6BAA9"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r>
      <w:tr w:rsidR="0069599F" w:rsidRPr="00F50CD3" w14:paraId="73864568" w14:textId="77777777" w:rsidTr="007C6AAC">
        <w:tc>
          <w:tcPr>
            <w:tcW w:w="1560" w:type="dxa"/>
          </w:tcPr>
          <w:p w14:paraId="7C7B54AA"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26BF6D8"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«Теремок» педагог Цыганок Д.Ю.</w:t>
            </w:r>
          </w:p>
        </w:tc>
        <w:tc>
          <w:tcPr>
            <w:tcW w:w="2326" w:type="dxa"/>
          </w:tcPr>
          <w:p w14:paraId="22E98454"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0117DBFD" w14:textId="77777777" w:rsidTr="007C6AAC">
        <w:tc>
          <w:tcPr>
            <w:tcW w:w="1560" w:type="dxa"/>
          </w:tcPr>
          <w:p w14:paraId="01219E25"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01BCB28F"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«Конфетти» педагог Акчурина Э.Г.</w:t>
            </w:r>
          </w:p>
        </w:tc>
        <w:tc>
          <w:tcPr>
            <w:tcW w:w="2326" w:type="dxa"/>
          </w:tcPr>
          <w:p w14:paraId="3F1AC582"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5862087C" w14:textId="77777777" w:rsidTr="007C6AAC">
        <w:tc>
          <w:tcPr>
            <w:tcW w:w="1560" w:type="dxa"/>
          </w:tcPr>
          <w:p w14:paraId="0B5F3648"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EB21291"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«Мультяшки-</w:t>
            </w:r>
            <w:proofErr w:type="spellStart"/>
            <w:r w:rsidRPr="00F50CD3">
              <w:rPr>
                <w:rFonts w:ascii="Times New Roman" w:eastAsia="Times New Roman" w:hAnsi="Times New Roman" w:cs="Times New Roman"/>
                <w:sz w:val="28"/>
                <w:szCs w:val="28"/>
                <w:lang w:eastAsia="ru-RU"/>
              </w:rPr>
              <w:t>танцевашки</w:t>
            </w:r>
            <w:proofErr w:type="spellEnd"/>
            <w:r w:rsidRPr="00F50CD3">
              <w:rPr>
                <w:rFonts w:ascii="Times New Roman" w:eastAsia="Times New Roman" w:hAnsi="Times New Roman" w:cs="Times New Roman"/>
                <w:sz w:val="28"/>
                <w:szCs w:val="28"/>
                <w:lang w:eastAsia="ru-RU"/>
              </w:rPr>
              <w:t>»</w:t>
            </w:r>
            <w:r w:rsidRPr="00F50CD3">
              <w:rPr>
                <w:rFonts w:ascii="Times New Roman" w:eastAsia="Calibri" w:hAnsi="Times New Roman" w:cs="Times New Roman"/>
                <w:sz w:val="28"/>
                <w:szCs w:val="28"/>
              </w:rPr>
              <w:t xml:space="preserve"> </w:t>
            </w:r>
            <w:r w:rsidRPr="00F50CD3">
              <w:rPr>
                <w:rFonts w:ascii="Times New Roman" w:eastAsia="Times New Roman" w:hAnsi="Times New Roman" w:cs="Times New Roman"/>
                <w:sz w:val="28"/>
                <w:szCs w:val="28"/>
                <w:lang w:eastAsia="ru-RU"/>
              </w:rPr>
              <w:t>педагог Акчурина Э.Г.</w:t>
            </w:r>
          </w:p>
        </w:tc>
        <w:tc>
          <w:tcPr>
            <w:tcW w:w="2326" w:type="dxa"/>
          </w:tcPr>
          <w:p w14:paraId="707F22AC"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w:t>
            </w:r>
          </w:p>
        </w:tc>
      </w:tr>
      <w:tr w:rsidR="0069599F" w:rsidRPr="00F50CD3" w14:paraId="4ECF0D29" w14:textId="77777777" w:rsidTr="007C6AAC">
        <w:tc>
          <w:tcPr>
            <w:tcW w:w="1560" w:type="dxa"/>
          </w:tcPr>
          <w:p w14:paraId="43EC5B62"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D7A8C60"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Студия «Улыбка»</w:t>
            </w:r>
            <w:r w:rsidRPr="00F50CD3">
              <w:rPr>
                <w:rFonts w:ascii="Times New Roman" w:eastAsia="Times New Roman" w:hAnsi="Times New Roman" w:cs="Times New Roman"/>
                <w:sz w:val="28"/>
                <w:szCs w:val="28"/>
                <w:lang w:eastAsia="ru-RU"/>
              </w:rPr>
              <w:tab/>
            </w:r>
          </w:p>
          <w:p w14:paraId="41682D8B"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Марченко И.В.</w:t>
            </w:r>
          </w:p>
        </w:tc>
        <w:tc>
          <w:tcPr>
            <w:tcW w:w="2326" w:type="dxa"/>
          </w:tcPr>
          <w:p w14:paraId="54A81233"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72E6DFEE" w14:textId="77777777" w:rsidTr="007C6AAC">
        <w:tc>
          <w:tcPr>
            <w:tcW w:w="1560" w:type="dxa"/>
          </w:tcPr>
          <w:p w14:paraId="7838C78A"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54BFDAF"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«Акварель»</w:t>
            </w:r>
            <w:r w:rsidRPr="00F50CD3">
              <w:rPr>
                <w:rFonts w:ascii="Times New Roman" w:eastAsia="Times New Roman" w:hAnsi="Times New Roman" w:cs="Times New Roman"/>
                <w:sz w:val="28"/>
                <w:szCs w:val="28"/>
                <w:lang w:eastAsia="ru-RU"/>
              </w:rPr>
              <w:tab/>
              <w:t xml:space="preserve"> </w:t>
            </w:r>
          </w:p>
          <w:p w14:paraId="3F4FE27D"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Яковлева А.О.</w:t>
            </w:r>
          </w:p>
        </w:tc>
        <w:tc>
          <w:tcPr>
            <w:tcW w:w="2326" w:type="dxa"/>
          </w:tcPr>
          <w:p w14:paraId="76B0ACEC"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00220849" w14:textId="77777777" w:rsidTr="007C6AAC">
        <w:tc>
          <w:tcPr>
            <w:tcW w:w="1560" w:type="dxa"/>
          </w:tcPr>
          <w:p w14:paraId="1E299397"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C0FD183"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«Солнышко»</w:t>
            </w:r>
            <w:r w:rsidRPr="00F50CD3">
              <w:rPr>
                <w:rFonts w:ascii="Times New Roman" w:eastAsia="Times New Roman" w:hAnsi="Times New Roman" w:cs="Times New Roman"/>
                <w:sz w:val="28"/>
                <w:szCs w:val="28"/>
                <w:lang w:eastAsia="ru-RU"/>
              </w:rPr>
              <w:tab/>
            </w:r>
          </w:p>
          <w:p w14:paraId="45E55745"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Черняева Т.С.</w:t>
            </w:r>
          </w:p>
        </w:tc>
        <w:tc>
          <w:tcPr>
            <w:tcW w:w="2326" w:type="dxa"/>
          </w:tcPr>
          <w:p w14:paraId="0A51D341"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7</w:t>
            </w:r>
          </w:p>
        </w:tc>
      </w:tr>
      <w:tr w:rsidR="0069599F" w:rsidRPr="00F50CD3" w14:paraId="45C56C0C" w14:textId="77777777" w:rsidTr="007C6AAC">
        <w:tc>
          <w:tcPr>
            <w:tcW w:w="1560" w:type="dxa"/>
          </w:tcPr>
          <w:p w14:paraId="34A47751"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4822B02"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«Маэстро»</w:t>
            </w:r>
            <w:r w:rsidRPr="00F50CD3">
              <w:rPr>
                <w:rFonts w:ascii="Times New Roman" w:eastAsia="Times New Roman" w:hAnsi="Times New Roman" w:cs="Times New Roman"/>
                <w:sz w:val="28"/>
                <w:szCs w:val="28"/>
                <w:lang w:eastAsia="ru-RU"/>
              </w:rPr>
              <w:tab/>
            </w:r>
          </w:p>
          <w:p w14:paraId="30B89FA7"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Морозова Е.В.</w:t>
            </w:r>
          </w:p>
        </w:tc>
        <w:tc>
          <w:tcPr>
            <w:tcW w:w="2326" w:type="dxa"/>
          </w:tcPr>
          <w:p w14:paraId="35D19ECA"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77B5553F" w14:textId="77777777" w:rsidTr="007C6AAC">
        <w:tc>
          <w:tcPr>
            <w:tcW w:w="1560" w:type="dxa"/>
          </w:tcPr>
          <w:p w14:paraId="41CED8D5"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761405E"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«Хореографические миниатюры» педагог Фоменко Л.Н.</w:t>
            </w:r>
          </w:p>
        </w:tc>
        <w:tc>
          <w:tcPr>
            <w:tcW w:w="2326" w:type="dxa"/>
          </w:tcPr>
          <w:p w14:paraId="28EF1996"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556BF279" w14:textId="77777777" w:rsidTr="007C6AAC">
        <w:tc>
          <w:tcPr>
            <w:tcW w:w="1560" w:type="dxa"/>
          </w:tcPr>
          <w:p w14:paraId="02945637"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0FBC2711"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«Вернисаж»</w:t>
            </w:r>
          </w:p>
          <w:p w14:paraId="40337BAA"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 педагог Евдокимова А.С.</w:t>
            </w:r>
          </w:p>
        </w:tc>
        <w:tc>
          <w:tcPr>
            <w:tcW w:w="2326" w:type="dxa"/>
          </w:tcPr>
          <w:p w14:paraId="121BF3FD"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375A3B12" w14:textId="77777777" w:rsidTr="007C6AAC">
        <w:tc>
          <w:tcPr>
            <w:tcW w:w="1560" w:type="dxa"/>
          </w:tcPr>
          <w:p w14:paraId="2941E353"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FBAB90C"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«Микс» </w:t>
            </w:r>
          </w:p>
          <w:p w14:paraId="1959EFA8"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педагог </w:t>
            </w:r>
            <w:proofErr w:type="spellStart"/>
            <w:r w:rsidRPr="00F50CD3">
              <w:rPr>
                <w:rFonts w:ascii="Times New Roman" w:eastAsia="Times New Roman" w:hAnsi="Times New Roman" w:cs="Times New Roman"/>
                <w:sz w:val="28"/>
                <w:szCs w:val="28"/>
                <w:lang w:eastAsia="ru-RU"/>
              </w:rPr>
              <w:t>Голынина</w:t>
            </w:r>
            <w:proofErr w:type="spellEnd"/>
            <w:r w:rsidRPr="00F50CD3">
              <w:rPr>
                <w:rFonts w:ascii="Times New Roman" w:eastAsia="Times New Roman" w:hAnsi="Times New Roman" w:cs="Times New Roman"/>
                <w:sz w:val="28"/>
                <w:szCs w:val="28"/>
                <w:lang w:eastAsia="ru-RU"/>
              </w:rPr>
              <w:t xml:space="preserve"> Н.А.</w:t>
            </w:r>
          </w:p>
        </w:tc>
        <w:tc>
          <w:tcPr>
            <w:tcW w:w="2326" w:type="dxa"/>
          </w:tcPr>
          <w:p w14:paraId="2A4BC1E5"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6E52CA64" w14:textId="77777777" w:rsidTr="007C6AAC">
        <w:tc>
          <w:tcPr>
            <w:tcW w:w="1560" w:type="dxa"/>
          </w:tcPr>
          <w:p w14:paraId="1B98E2F4"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3477412"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«Кураж» педагог</w:t>
            </w:r>
            <w:r w:rsidRPr="00F50CD3">
              <w:rPr>
                <w:rFonts w:ascii="Times New Roman" w:eastAsia="Times New Roman" w:hAnsi="Times New Roman" w:cs="Times New Roman"/>
                <w:sz w:val="28"/>
                <w:szCs w:val="28"/>
                <w:lang w:eastAsia="ru-RU"/>
              </w:rPr>
              <w:tab/>
              <w:t>Дьякова В.С.</w:t>
            </w:r>
          </w:p>
        </w:tc>
        <w:tc>
          <w:tcPr>
            <w:tcW w:w="2326" w:type="dxa"/>
          </w:tcPr>
          <w:p w14:paraId="773CB0AD"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6B7B7099" w14:textId="77777777" w:rsidTr="007C6AAC">
        <w:tc>
          <w:tcPr>
            <w:tcW w:w="1560" w:type="dxa"/>
          </w:tcPr>
          <w:p w14:paraId="792B4DBE"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0D527620"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«Мультяшки </w:t>
            </w:r>
            <w:proofErr w:type="spellStart"/>
            <w:r w:rsidRPr="00F50CD3">
              <w:rPr>
                <w:rFonts w:ascii="Times New Roman" w:eastAsia="Times New Roman" w:hAnsi="Times New Roman" w:cs="Times New Roman"/>
                <w:sz w:val="28"/>
                <w:szCs w:val="28"/>
                <w:lang w:eastAsia="ru-RU"/>
              </w:rPr>
              <w:t>танцевашки</w:t>
            </w:r>
            <w:proofErr w:type="spellEnd"/>
            <w:r w:rsidRPr="00F50CD3">
              <w:rPr>
                <w:rFonts w:ascii="Times New Roman" w:eastAsia="Times New Roman" w:hAnsi="Times New Roman" w:cs="Times New Roman"/>
                <w:sz w:val="28"/>
                <w:szCs w:val="28"/>
                <w:lang w:eastAsia="ru-RU"/>
              </w:rPr>
              <w:t xml:space="preserve"> 72» педагог Акчурина Э.Г.</w:t>
            </w:r>
          </w:p>
        </w:tc>
        <w:tc>
          <w:tcPr>
            <w:tcW w:w="2326" w:type="dxa"/>
          </w:tcPr>
          <w:p w14:paraId="2F8A6618"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w:t>
            </w:r>
          </w:p>
        </w:tc>
      </w:tr>
      <w:tr w:rsidR="0069599F" w:rsidRPr="00F50CD3" w14:paraId="3CB7E49C" w14:textId="77777777" w:rsidTr="007C6AAC">
        <w:tc>
          <w:tcPr>
            <w:tcW w:w="1560" w:type="dxa"/>
          </w:tcPr>
          <w:p w14:paraId="799B7B2A"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CD0F583"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Танцевальный коллектив «Ритм» педагог Щербакова С.Н.</w:t>
            </w:r>
          </w:p>
        </w:tc>
        <w:tc>
          <w:tcPr>
            <w:tcW w:w="2326" w:type="dxa"/>
          </w:tcPr>
          <w:p w14:paraId="57679B26"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3C1BD639" w14:textId="77777777" w:rsidTr="007C6AAC">
        <w:tc>
          <w:tcPr>
            <w:tcW w:w="1560" w:type="dxa"/>
          </w:tcPr>
          <w:p w14:paraId="75CA0C69"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34B0CE2"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Танцевальный коллектив «Смайл» педагог Мазаева Н. В.</w:t>
            </w:r>
          </w:p>
        </w:tc>
        <w:tc>
          <w:tcPr>
            <w:tcW w:w="2326" w:type="dxa"/>
          </w:tcPr>
          <w:p w14:paraId="513A13F1"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32E7CAC8" w14:textId="77777777" w:rsidTr="007C6AAC">
        <w:tc>
          <w:tcPr>
            <w:tcW w:w="1560" w:type="dxa"/>
          </w:tcPr>
          <w:p w14:paraId="12F62219"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0786E750"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Художественная студия «Акварелька»</w:t>
            </w:r>
          </w:p>
          <w:p w14:paraId="5D648D73"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Коннов А.Г.</w:t>
            </w:r>
          </w:p>
        </w:tc>
        <w:tc>
          <w:tcPr>
            <w:tcW w:w="2326" w:type="dxa"/>
          </w:tcPr>
          <w:p w14:paraId="7593671D"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57079BA9" w14:textId="77777777" w:rsidTr="007C6AAC">
        <w:tc>
          <w:tcPr>
            <w:tcW w:w="1560" w:type="dxa"/>
          </w:tcPr>
          <w:p w14:paraId="015B2F41"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23086DD"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Художественная студия «Красный карандаш»</w:t>
            </w:r>
          </w:p>
          <w:p w14:paraId="3AB2933E"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педагог </w:t>
            </w:r>
            <w:proofErr w:type="spellStart"/>
            <w:r w:rsidRPr="00F50CD3">
              <w:rPr>
                <w:rFonts w:ascii="Times New Roman" w:eastAsia="Times New Roman" w:hAnsi="Times New Roman" w:cs="Times New Roman"/>
                <w:sz w:val="28"/>
                <w:szCs w:val="28"/>
                <w:lang w:eastAsia="ru-RU"/>
              </w:rPr>
              <w:t>Мирошкина</w:t>
            </w:r>
            <w:proofErr w:type="spellEnd"/>
            <w:r w:rsidRPr="00F50CD3">
              <w:rPr>
                <w:rFonts w:ascii="Times New Roman" w:eastAsia="Times New Roman" w:hAnsi="Times New Roman" w:cs="Times New Roman"/>
                <w:sz w:val="28"/>
                <w:szCs w:val="28"/>
                <w:lang w:eastAsia="ru-RU"/>
              </w:rPr>
              <w:t xml:space="preserve"> Т.В.</w:t>
            </w:r>
          </w:p>
        </w:tc>
        <w:tc>
          <w:tcPr>
            <w:tcW w:w="2326" w:type="dxa"/>
          </w:tcPr>
          <w:p w14:paraId="6FC79763"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1A72CCE7" w14:textId="77777777" w:rsidTr="007C6AAC">
        <w:tc>
          <w:tcPr>
            <w:tcW w:w="1560" w:type="dxa"/>
          </w:tcPr>
          <w:p w14:paraId="59EB9568"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DCFB004"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Матаня</w:t>
            </w:r>
            <w:proofErr w:type="spellEnd"/>
            <w:r w:rsidRPr="00F50CD3">
              <w:rPr>
                <w:rFonts w:ascii="Times New Roman" w:eastAsia="Times New Roman" w:hAnsi="Times New Roman" w:cs="Times New Roman"/>
                <w:sz w:val="28"/>
                <w:szCs w:val="28"/>
                <w:lang w:eastAsia="ru-RU"/>
              </w:rPr>
              <w:t>» педагог Краснов В.Н.</w:t>
            </w:r>
          </w:p>
        </w:tc>
        <w:tc>
          <w:tcPr>
            <w:tcW w:w="2326" w:type="dxa"/>
          </w:tcPr>
          <w:p w14:paraId="63A05F3F"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r>
      <w:tr w:rsidR="0069599F" w:rsidRPr="00F50CD3" w14:paraId="242AD87E" w14:textId="77777777" w:rsidTr="007C6AAC">
        <w:tc>
          <w:tcPr>
            <w:tcW w:w="1560" w:type="dxa"/>
          </w:tcPr>
          <w:p w14:paraId="412B8BAA"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E99D91E"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«Микс плюс» педагог </w:t>
            </w:r>
            <w:proofErr w:type="spellStart"/>
            <w:r w:rsidRPr="00F50CD3">
              <w:rPr>
                <w:rFonts w:ascii="Times New Roman" w:eastAsia="Times New Roman" w:hAnsi="Times New Roman" w:cs="Times New Roman"/>
                <w:sz w:val="28"/>
                <w:szCs w:val="28"/>
                <w:lang w:eastAsia="ru-RU"/>
              </w:rPr>
              <w:t>Голынина</w:t>
            </w:r>
            <w:proofErr w:type="spellEnd"/>
            <w:r w:rsidRPr="00F50CD3">
              <w:rPr>
                <w:rFonts w:ascii="Times New Roman" w:eastAsia="Times New Roman" w:hAnsi="Times New Roman" w:cs="Times New Roman"/>
                <w:sz w:val="28"/>
                <w:szCs w:val="28"/>
                <w:lang w:eastAsia="ru-RU"/>
              </w:rPr>
              <w:t xml:space="preserve"> Н.А.</w:t>
            </w:r>
          </w:p>
        </w:tc>
        <w:tc>
          <w:tcPr>
            <w:tcW w:w="2326" w:type="dxa"/>
          </w:tcPr>
          <w:p w14:paraId="2F2B1E01"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445F6F44" w14:textId="77777777" w:rsidTr="007C6AAC">
        <w:tc>
          <w:tcPr>
            <w:tcW w:w="1560" w:type="dxa"/>
          </w:tcPr>
          <w:p w14:paraId="1AC0223B"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7EDFDB6"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«Звени гитара» </w:t>
            </w:r>
          </w:p>
          <w:p w14:paraId="602B0582"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Гудошников А.С.</w:t>
            </w:r>
          </w:p>
        </w:tc>
        <w:tc>
          <w:tcPr>
            <w:tcW w:w="2326" w:type="dxa"/>
          </w:tcPr>
          <w:p w14:paraId="6D7F369F" w14:textId="216AF37F" w:rsidR="0069599F" w:rsidRPr="00F50CD3" w:rsidRDefault="00A13C93"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18</w:t>
            </w:r>
          </w:p>
        </w:tc>
      </w:tr>
      <w:tr w:rsidR="0069599F" w:rsidRPr="00F50CD3" w14:paraId="468B4969" w14:textId="77777777" w:rsidTr="007C6AAC">
        <w:tc>
          <w:tcPr>
            <w:tcW w:w="1560" w:type="dxa"/>
          </w:tcPr>
          <w:p w14:paraId="1C3C6723"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44D5E9D"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«Умелые ручки»</w:t>
            </w:r>
          </w:p>
          <w:p w14:paraId="37339004"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 педагог Шестакова О.А.</w:t>
            </w:r>
          </w:p>
        </w:tc>
        <w:tc>
          <w:tcPr>
            <w:tcW w:w="2326" w:type="dxa"/>
          </w:tcPr>
          <w:p w14:paraId="5028C145"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70709A9F" w14:textId="77777777" w:rsidTr="007C6AAC">
        <w:tc>
          <w:tcPr>
            <w:tcW w:w="1560" w:type="dxa"/>
          </w:tcPr>
          <w:p w14:paraId="3F651AA2"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4BBA20E"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«Юный пианист» </w:t>
            </w:r>
          </w:p>
          <w:p w14:paraId="4D44A776"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Георгиева А.И.</w:t>
            </w:r>
          </w:p>
        </w:tc>
        <w:tc>
          <w:tcPr>
            <w:tcW w:w="2326" w:type="dxa"/>
          </w:tcPr>
          <w:p w14:paraId="5DD9326E" w14:textId="745D23FF" w:rsidR="0069599F" w:rsidRPr="00F50CD3" w:rsidRDefault="00A13C93"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18</w:t>
            </w:r>
          </w:p>
        </w:tc>
      </w:tr>
      <w:tr w:rsidR="0069599F" w:rsidRPr="00F50CD3" w14:paraId="0CA54E2A" w14:textId="77777777" w:rsidTr="007C6AAC">
        <w:tc>
          <w:tcPr>
            <w:tcW w:w="1560" w:type="dxa"/>
          </w:tcPr>
          <w:p w14:paraId="2AE8BED9"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DEE52B0" w14:textId="77777777" w:rsidR="0069599F" w:rsidRPr="00F50CD3" w:rsidRDefault="0069599F" w:rsidP="007C6AAC">
            <w:pPr>
              <w:tabs>
                <w:tab w:val="left" w:pos="1020"/>
              </w:tabs>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Махоня</w:t>
            </w:r>
            <w:proofErr w:type="spellEnd"/>
            <w:r w:rsidRPr="00F50CD3">
              <w:rPr>
                <w:rFonts w:ascii="Times New Roman" w:eastAsia="Times New Roman" w:hAnsi="Times New Roman" w:cs="Times New Roman"/>
                <w:sz w:val="28"/>
                <w:szCs w:val="28"/>
                <w:lang w:eastAsia="ru-RU"/>
              </w:rPr>
              <w:t>» педагог Пахомова О.И.</w:t>
            </w:r>
          </w:p>
        </w:tc>
        <w:tc>
          <w:tcPr>
            <w:tcW w:w="2326" w:type="dxa"/>
          </w:tcPr>
          <w:p w14:paraId="7AE70B31"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r>
      <w:tr w:rsidR="0069599F" w:rsidRPr="00F50CD3" w14:paraId="671AC840" w14:textId="77777777" w:rsidTr="007C6AAC">
        <w:tc>
          <w:tcPr>
            <w:tcW w:w="1560" w:type="dxa"/>
          </w:tcPr>
          <w:p w14:paraId="3CB4625F"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F2EAA6E"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«Реченька» педагог Пахомова О.И.</w:t>
            </w:r>
          </w:p>
        </w:tc>
        <w:tc>
          <w:tcPr>
            <w:tcW w:w="2326" w:type="dxa"/>
          </w:tcPr>
          <w:p w14:paraId="6C4D2895"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5BF33C67" w14:textId="77777777" w:rsidTr="007C6AAC">
        <w:tc>
          <w:tcPr>
            <w:tcW w:w="1560" w:type="dxa"/>
          </w:tcPr>
          <w:p w14:paraId="09811D4A"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94D51C9"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«Нарисованное яблоко» </w:t>
            </w:r>
            <w:proofErr w:type="gramStart"/>
            <w:r w:rsidRPr="00F50CD3">
              <w:rPr>
                <w:rFonts w:ascii="Times New Roman" w:eastAsia="Times New Roman" w:hAnsi="Times New Roman" w:cs="Times New Roman"/>
                <w:sz w:val="28"/>
                <w:szCs w:val="28"/>
                <w:lang w:eastAsia="ru-RU"/>
              </w:rPr>
              <w:t>педагог  Кожевникова</w:t>
            </w:r>
            <w:proofErr w:type="gramEnd"/>
            <w:r w:rsidRPr="00F50CD3">
              <w:rPr>
                <w:rFonts w:ascii="Times New Roman" w:eastAsia="Times New Roman" w:hAnsi="Times New Roman" w:cs="Times New Roman"/>
                <w:sz w:val="28"/>
                <w:szCs w:val="28"/>
                <w:lang w:eastAsia="ru-RU"/>
              </w:rPr>
              <w:t xml:space="preserve"> Ю.А.</w:t>
            </w:r>
          </w:p>
        </w:tc>
        <w:tc>
          <w:tcPr>
            <w:tcW w:w="2326" w:type="dxa"/>
          </w:tcPr>
          <w:p w14:paraId="664764CF"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w:t>
            </w:r>
          </w:p>
        </w:tc>
      </w:tr>
      <w:tr w:rsidR="0069599F" w:rsidRPr="00F50CD3" w14:paraId="4EE48271" w14:textId="77777777" w:rsidTr="007C6AAC">
        <w:tc>
          <w:tcPr>
            <w:tcW w:w="1560" w:type="dxa"/>
          </w:tcPr>
          <w:p w14:paraId="2BB83892"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55EF787" w14:textId="77777777" w:rsidR="0069599F" w:rsidRPr="00F50CD3" w:rsidRDefault="0069599F" w:rsidP="007C6AAC">
            <w:pPr>
              <w:tabs>
                <w:tab w:val="left" w:pos="1020"/>
              </w:tabs>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«Волшебный сундучок» педагог Шестакова О.А.</w:t>
            </w:r>
          </w:p>
        </w:tc>
        <w:tc>
          <w:tcPr>
            <w:tcW w:w="2326" w:type="dxa"/>
          </w:tcPr>
          <w:p w14:paraId="374AE29D" w14:textId="372556D5"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w:t>
            </w:r>
          </w:p>
        </w:tc>
      </w:tr>
      <w:tr w:rsidR="0069599F" w:rsidRPr="00F50CD3" w14:paraId="5FC1B7D7" w14:textId="77777777" w:rsidTr="007C6AAC">
        <w:tc>
          <w:tcPr>
            <w:tcW w:w="1560" w:type="dxa"/>
          </w:tcPr>
          <w:p w14:paraId="2F6D07FC"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04D82DB6" w14:textId="77777777" w:rsidR="0069599F" w:rsidRPr="00F50CD3" w:rsidRDefault="0069599F" w:rsidP="007C6AAC">
            <w:pPr>
              <w:tabs>
                <w:tab w:val="left" w:pos="1020"/>
              </w:tabs>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«Сольное пение» педагог Марченко И.В.</w:t>
            </w:r>
          </w:p>
        </w:tc>
        <w:tc>
          <w:tcPr>
            <w:tcW w:w="2326" w:type="dxa"/>
          </w:tcPr>
          <w:p w14:paraId="745E4674"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9</w:t>
            </w:r>
          </w:p>
        </w:tc>
      </w:tr>
      <w:tr w:rsidR="0069599F" w:rsidRPr="00F50CD3" w14:paraId="47EFB4E1" w14:textId="77777777" w:rsidTr="007C6AAC">
        <w:tc>
          <w:tcPr>
            <w:tcW w:w="1560" w:type="dxa"/>
          </w:tcPr>
          <w:p w14:paraId="25B69BEF"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988D7B8" w14:textId="77777777" w:rsidR="0069599F" w:rsidRPr="00F50CD3" w:rsidRDefault="0069599F" w:rsidP="007C6AAC">
            <w:pPr>
              <w:tabs>
                <w:tab w:val="left" w:pos="1020"/>
              </w:tabs>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«Кураж» педагог Дьякова В.С.</w:t>
            </w:r>
          </w:p>
        </w:tc>
        <w:tc>
          <w:tcPr>
            <w:tcW w:w="2326" w:type="dxa"/>
          </w:tcPr>
          <w:p w14:paraId="41C89B04"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253E6E55" w14:textId="77777777" w:rsidTr="007C6AAC">
        <w:tc>
          <w:tcPr>
            <w:tcW w:w="10065" w:type="dxa"/>
            <w:gridSpan w:val="3"/>
          </w:tcPr>
          <w:p w14:paraId="51FB0011" w14:textId="77777777" w:rsidR="0069599F" w:rsidRPr="00F50CD3" w:rsidRDefault="0069599F" w:rsidP="007C6AAC">
            <w:pPr>
              <w:ind w:firstLine="709"/>
              <w:contextualSpacing/>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Техническая</w:t>
            </w:r>
          </w:p>
        </w:tc>
      </w:tr>
      <w:tr w:rsidR="0069599F" w:rsidRPr="00F50CD3" w14:paraId="6A1A5952" w14:textId="77777777" w:rsidTr="007C6AAC">
        <w:tc>
          <w:tcPr>
            <w:tcW w:w="1560" w:type="dxa"/>
          </w:tcPr>
          <w:p w14:paraId="671B8AC5"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6A783E1"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Фотокрыжовник</w:t>
            </w:r>
            <w:proofErr w:type="spellEnd"/>
            <w:r w:rsidRPr="00F50CD3">
              <w:rPr>
                <w:rFonts w:ascii="Times New Roman" w:eastAsia="Times New Roman" w:hAnsi="Times New Roman" w:cs="Times New Roman"/>
                <w:sz w:val="28"/>
                <w:szCs w:val="28"/>
                <w:lang w:eastAsia="ru-RU"/>
              </w:rPr>
              <w:t>» (ШЮФ «Птичка»)</w:t>
            </w:r>
          </w:p>
          <w:p w14:paraId="037B2030" w14:textId="77777777" w:rsidR="0069599F" w:rsidRPr="00F50CD3" w:rsidRDefault="0069599F" w:rsidP="007C6AAC">
            <w:pPr>
              <w:tabs>
                <w:tab w:val="left" w:pos="102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педагог Карачаровская М.В.</w:t>
            </w:r>
          </w:p>
        </w:tc>
        <w:tc>
          <w:tcPr>
            <w:tcW w:w="2326" w:type="dxa"/>
          </w:tcPr>
          <w:p w14:paraId="258E95ED"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5B55C232" w14:textId="77777777" w:rsidTr="007C6AAC">
        <w:tc>
          <w:tcPr>
            <w:tcW w:w="10065" w:type="dxa"/>
            <w:gridSpan w:val="3"/>
          </w:tcPr>
          <w:p w14:paraId="0FE18FC9" w14:textId="77777777" w:rsidR="0069599F" w:rsidRPr="00F50CD3" w:rsidRDefault="0069599F" w:rsidP="007C6AAC">
            <w:pPr>
              <w:tabs>
                <w:tab w:val="left" w:pos="840"/>
              </w:tabs>
              <w:ind w:firstLine="709"/>
              <w:contextualSpacing/>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Физкультурно-спортивная</w:t>
            </w:r>
          </w:p>
        </w:tc>
      </w:tr>
      <w:tr w:rsidR="0069599F" w:rsidRPr="00F50CD3" w14:paraId="678BA025" w14:textId="77777777" w:rsidTr="007C6AAC">
        <w:tc>
          <w:tcPr>
            <w:tcW w:w="1560" w:type="dxa"/>
          </w:tcPr>
          <w:p w14:paraId="0407F081"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FA22D66"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«Культуризм» педагог </w:t>
            </w:r>
            <w:proofErr w:type="spellStart"/>
            <w:r w:rsidRPr="00F50CD3">
              <w:rPr>
                <w:rFonts w:ascii="Times New Roman" w:eastAsia="Times New Roman" w:hAnsi="Times New Roman" w:cs="Times New Roman"/>
                <w:sz w:val="28"/>
                <w:szCs w:val="28"/>
                <w:lang w:eastAsia="ru-RU"/>
              </w:rPr>
              <w:t>Мызенский</w:t>
            </w:r>
            <w:proofErr w:type="spellEnd"/>
            <w:r w:rsidRPr="00F50CD3">
              <w:rPr>
                <w:rFonts w:ascii="Times New Roman" w:eastAsia="Times New Roman" w:hAnsi="Times New Roman" w:cs="Times New Roman"/>
                <w:sz w:val="28"/>
                <w:szCs w:val="28"/>
                <w:lang w:eastAsia="ru-RU"/>
              </w:rPr>
              <w:t xml:space="preserve"> Р.А.</w:t>
            </w:r>
          </w:p>
        </w:tc>
        <w:tc>
          <w:tcPr>
            <w:tcW w:w="2326" w:type="dxa"/>
          </w:tcPr>
          <w:p w14:paraId="4BB48629"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w:t>
            </w:r>
          </w:p>
        </w:tc>
      </w:tr>
      <w:tr w:rsidR="0069599F" w:rsidRPr="00F50CD3" w14:paraId="17D18224" w14:textId="77777777" w:rsidTr="007C6AAC">
        <w:tc>
          <w:tcPr>
            <w:tcW w:w="1560" w:type="dxa"/>
          </w:tcPr>
          <w:p w14:paraId="728B8FB1"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F147AD9"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Кросфит</w:t>
            </w:r>
            <w:proofErr w:type="spellEnd"/>
            <w:r w:rsidRPr="00F50CD3">
              <w:rPr>
                <w:rFonts w:ascii="Times New Roman" w:eastAsia="Times New Roman" w:hAnsi="Times New Roman" w:cs="Times New Roman"/>
                <w:sz w:val="28"/>
                <w:szCs w:val="28"/>
                <w:lang w:eastAsia="ru-RU"/>
              </w:rPr>
              <w:t>» педагог Прохоренко К.В.</w:t>
            </w:r>
          </w:p>
        </w:tc>
        <w:tc>
          <w:tcPr>
            <w:tcW w:w="2326" w:type="dxa"/>
          </w:tcPr>
          <w:p w14:paraId="7FB9D947"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r>
      <w:tr w:rsidR="0069599F" w:rsidRPr="00F50CD3" w14:paraId="0D59A32E" w14:textId="77777777" w:rsidTr="007C6AAC">
        <w:tc>
          <w:tcPr>
            <w:tcW w:w="1560" w:type="dxa"/>
          </w:tcPr>
          <w:p w14:paraId="5B7A509B"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7E73269E"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«Крепыш» педагог Бурханов Р. С.</w:t>
            </w:r>
          </w:p>
        </w:tc>
        <w:tc>
          <w:tcPr>
            <w:tcW w:w="2326" w:type="dxa"/>
          </w:tcPr>
          <w:p w14:paraId="229D7336"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7</w:t>
            </w:r>
          </w:p>
        </w:tc>
      </w:tr>
      <w:tr w:rsidR="0069599F" w:rsidRPr="00F50CD3" w14:paraId="067C0C6D" w14:textId="77777777" w:rsidTr="007C6AAC">
        <w:tc>
          <w:tcPr>
            <w:tcW w:w="1560" w:type="dxa"/>
          </w:tcPr>
          <w:p w14:paraId="42D5D6E8"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0A248CA"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«Сноуборд» педагог Потапов А.Ю., Фомин Ю.А.</w:t>
            </w:r>
          </w:p>
        </w:tc>
        <w:tc>
          <w:tcPr>
            <w:tcW w:w="2326" w:type="dxa"/>
          </w:tcPr>
          <w:p w14:paraId="0CCF444E"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4BB88F6C" w14:textId="77777777" w:rsidTr="007C6AAC">
        <w:tc>
          <w:tcPr>
            <w:tcW w:w="1560" w:type="dxa"/>
          </w:tcPr>
          <w:p w14:paraId="5FF56BE4"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538EFCE" w14:textId="77777777" w:rsidR="0069599F" w:rsidRPr="00F50CD3" w:rsidRDefault="0069599F" w:rsidP="007C6AAC">
            <w:pPr>
              <w:tabs>
                <w:tab w:val="left" w:pos="1950"/>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 «</w:t>
            </w:r>
            <w:proofErr w:type="spellStart"/>
            <w:r w:rsidRPr="00F50CD3">
              <w:rPr>
                <w:rFonts w:ascii="Times New Roman" w:eastAsia="Times New Roman" w:hAnsi="Times New Roman" w:cs="Times New Roman"/>
                <w:sz w:val="28"/>
                <w:szCs w:val="28"/>
                <w:lang w:eastAsia="ru-RU"/>
              </w:rPr>
              <w:t>Роллерспорт</w:t>
            </w:r>
            <w:proofErr w:type="spellEnd"/>
            <w:r w:rsidRPr="00F50CD3">
              <w:rPr>
                <w:rFonts w:ascii="Times New Roman" w:eastAsia="Times New Roman" w:hAnsi="Times New Roman" w:cs="Times New Roman"/>
                <w:sz w:val="28"/>
                <w:szCs w:val="28"/>
                <w:lang w:eastAsia="ru-RU"/>
              </w:rPr>
              <w:t>» педагог Потапов А.Ю.</w:t>
            </w:r>
          </w:p>
        </w:tc>
        <w:tc>
          <w:tcPr>
            <w:tcW w:w="2326" w:type="dxa"/>
          </w:tcPr>
          <w:p w14:paraId="545493D7" w14:textId="2130A69F"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3654E3F9" w14:textId="77777777" w:rsidTr="007C6AAC">
        <w:tc>
          <w:tcPr>
            <w:tcW w:w="1560" w:type="dxa"/>
          </w:tcPr>
          <w:p w14:paraId="026306CB"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C084415"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«Скейтборд» педагог Потапов А.Ю.</w:t>
            </w:r>
          </w:p>
        </w:tc>
        <w:tc>
          <w:tcPr>
            <w:tcW w:w="2326" w:type="dxa"/>
          </w:tcPr>
          <w:p w14:paraId="5428A528" w14:textId="19D5F965"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w:t>
            </w:r>
          </w:p>
        </w:tc>
      </w:tr>
      <w:tr w:rsidR="0069599F" w:rsidRPr="00F50CD3" w14:paraId="0CFC9641" w14:textId="77777777" w:rsidTr="007C6AAC">
        <w:tc>
          <w:tcPr>
            <w:tcW w:w="1560" w:type="dxa"/>
          </w:tcPr>
          <w:p w14:paraId="71BA8545"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1B97A2A7"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«Синергия22»» педагог Буданова М.В.</w:t>
            </w:r>
          </w:p>
        </w:tc>
        <w:tc>
          <w:tcPr>
            <w:tcW w:w="2326" w:type="dxa"/>
          </w:tcPr>
          <w:p w14:paraId="23479A71" w14:textId="2D0DA925"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w:t>
            </w:r>
          </w:p>
        </w:tc>
      </w:tr>
      <w:tr w:rsidR="0069599F" w:rsidRPr="00F50CD3" w14:paraId="6F1F3B66" w14:textId="77777777" w:rsidTr="007C6AAC">
        <w:tc>
          <w:tcPr>
            <w:tcW w:w="1560" w:type="dxa"/>
          </w:tcPr>
          <w:p w14:paraId="511CEDBD"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DD9595B"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Кросфит</w:t>
            </w:r>
            <w:proofErr w:type="spellEnd"/>
            <w:r w:rsidRPr="00F50CD3">
              <w:rPr>
                <w:rFonts w:ascii="Times New Roman" w:eastAsia="Times New Roman" w:hAnsi="Times New Roman" w:cs="Times New Roman"/>
                <w:sz w:val="28"/>
                <w:szCs w:val="28"/>
                <w:lang w:eastAsia="ru-RU"/>
              </w:rPr>
              <w:t>» педагог Мироненко А.О.</w:t>
            </w:r>
          </w:p>
        </w:tc>
        <w:tc>
          <w:tcPr>
            <w:tcW w:w="2326" w:type="dxa"/>
          </w:tcPr>
          <w:p w14:paraId="7645CEE6"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r>
      <w:tr w:rsidR="0069599F" w:rsidRPr="00F50CD3" w14:paraId="575CC51F" w14:textId="77777777" w:rsidTr="007C6AAC">
        <w:tc>
          <w:tcPr>
            <w:tcW w:w="1560" w:type="dxa"/>
          </w:tcPr>
          <w:p w14:paraId="1C369CFC"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76313CCC"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«Хоккей» педагог </w:t>
            </w:r>
            <w:proofErr w:type="spellStart"/>
            <w:r w:rsidRPr="00F50CD3">
              <w:rPr>
                <w:rFonts w:ascii="Times New Roman" w:eastAsia="Times New Roman" w:hAnsi="Times New Roman" w:cs="Times New Roman"/>
                <w:sz w:val="28"/>
                <w:szCs w:val="28"/>
                <w:lang w:eastAsia="ru-RU"/>
              </w:rPr>
              <w:t>Андрюнин</w:t>
            </w:r>
            <w:proofErr w:type="spellEnd"/>
            <w:r w:rsidRPr="00F50CD3">
              <w:rPr>
                <w:rFonts w:ascii="Times New Roman" w:eastAsia="Times New Roman" w:hAnsi="Times New Roman" w:cs="Times New Roman"/>
                <w:sz w:val="28"/>
                <w:szCs w:val="28"/>
                <w:lang w:eastAsia="ru-RU"/>
              </w:rPr>
              <w:t xml:space="preserve"> А.В., Тарасевич Н.С.</w:t>
            </w:r>
          </w:p>
        </w:tc>
        <w:tc>
          <w:tcPr>
            <w:tcW w:w="2326" w:type="dxa"/>
          </w:tcPr>
          <w:p w14:paraId="59F6425D"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0E5637B5" w14:textId="77777777" w:rsidTr="007C6AAC">
        <w:tc>
          <w:tcPr>
            <w:tcW w:w="1560" w:type="dxa"/>
          </w:tcPr>
          <w:p w14:paraId="1D032036"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1BF78B51"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«Дзюдо» педагог Журавлёва М.А.</w:t>
            </w:r>
          </w:p>
        </w:tc>
        <w:tc>
          <w:tcPr>
            <w:tcW w:w="2326" w:type="dxa"/>
          </w:tcPr>
          <w:p w14:paraId="02A851C9" w14:textId="3D9CE1D1"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r>
      <w:tr w:rsidR="0069599F" w:rsidRPr="00F50CD3" w14:paraId="6C2101B5" w14:textId="77777777" w:rsidTr="007C6AAC">
        <w:tc>
          <w:tcPr>
            <w:tcW w:w="1560" w:type="dxa"/>
          </w:tcPr>
          <w:p w14:paraId="1CA3CA43"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75969449" w14:textId="4236F7B4" w:rsidR="0069599F" w:rsidRPr="00F50CD3" w:rsidRDefault="0069599F" w:rsidP="007C6AAC">
            <w:pPr>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«Синергия» педагог Буданова М.В.</w:t>
            </w:r>
          </w:p>
        </w:tc>
        <w:tc>
          <w:tcPr>
            <w:tcW w:w="2326" w:type="dxa"/>
          </w:tcPr>
          <w:p w14:paraId="2CC3BC71" w14:textId="36BC0F6B"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w:t>
            </w:r>
          </w:p>
        </w:tc>
      </w:tr>
      <w:tr w:rsidR="0069599F" w:rsidRPr="00F50CD3" w14:paraId="6BD17A16" w14:textId="77777777" w:rsidTr="007C6AAC">
        <w:tc>
          <w:tcPr>
            <w:tcW w:w="1560" w:type="dxa"/>
          </w:tcPr>
          <w:p w14:paraId="494B619B"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BEC6407" w14:textId="77777777" w:rsidR="0069599F" w:rsidRPr="00F50CD3" w:rsidRDefault="0069599F" w:rsidP="007C6AAC">
            <w:pPr>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«Спортивный </w:t>
            </w:r>
            <w:proofErr w:type="spellStart"/>
            <w:r w:rsidRPr="00F50CD3">
              <w:rPr>
                <w:rFonts w:ascii="Times New Roman" w:eastAsia="Times New Roman" w:hAnsi="Times New Roman" w:cs="Times New Roman"/>
                <w:sz w:val="28"/>
                <w:szCs w:val="28"/>
                <w:lang w:eastAsia="ru-RU"/>
              </w:rPr>
              <w:t>Лазертаг</w:t>
            </w:r>
            <w:proofErr w:type="spellEnd"/>
            <w:r w:rsidRPr="00F50CD3">
              <w:rPr>
                <w:rFonts w:ascii="Times New Roman" w:eastAsia="Times New Roman" w:hAnsi="Times New Roman" w:cs="Times New Roman"/>
                <w:sz w:val="28"/>
                <w:szCs w:val="28"/>
                <w:lang w:eastAsia="ru-RU"/>
              </w:rPr>
              <w:t xml:space="preserve">» педагоги </w:t>
            </w:r>
            <w:proofErr w:type="spellStart"/>
            <w:r w:rsidRPr="00F50CD3">
              <w:rPr>
                <w:rFonts w:ascii="Times New Roman" w:eastAsia="Times New Roman" w:hAnsi="Times New Roman" w:cs="Times New Roman"/>
                <w:sz w:val="28"/>
                <w:szCs w:val="28"/>
                <w:lang w:eastAsia="ru-RU"/>
              </w:rPr>
              <w:t>Баярский</w:t>
            </w:r>
            <w:proofErr w:type="spellEnd"/>
            <w:r w:rsidRPr="00F50CD3">
              <w:rPr>
                <w:rFonts w:ascii="Times New Roman" w:eastAsia="Times New Roman" w:hAnsi="Times New Roman" w:cs="Times New Roman"/>
                <w:sz w:val="28"/>
                <w:szCs w:val="28"/>
                <w:lang w:eastAsia="ru-RU"/>
              </w:rPr>
              <w:t xml:space="preserve"> С.А.</w:t>
            </w:r>
          </w:p>
          <w:p w14:paraId="66C64FE2" w14:textId="77777777" w:rsidR="0069599F" w:rsidRPr="00F50CD3" w:rsidRDefault="0069599F" w:rsidP="007C6AAC">
            <w:pPr>
              <w:jc w:val="both"/>
              <w:rPr>
                <w:rFonts w:ascii="Times New Roman" w:eastAsia="Times New Roman" w:hAnsi="Times New Roman" w:cs="Times New Roman"/>
                <w:sz w:val="28"/>
                <w:szCs w:val="28"/>
                <w:lang w:eastAsia="ru-RU"/>
              </w:rPr>
            </w:pPr>
            <w:proofErr w:type="spellStart"/>
            <w:r w:rsidRPr="00F50CD3">
              <w:rPr>
                <w:rFonts w:ascii="Times New Roman" w:eastAsia="Times New Roman" w:hAnsi="Times New Roman" w:cs="Times New Roman"/>
                <w:sz w:val="28"/>
                <w:szCs w:val="28"/>
                <w:lang w:eastAsia="ru-RU"/>
              </w:rPr>
              <w:t>Баярская</w:t>
            </w:r>
            <w:proofErr w:type="spellEnd"/>
            <w:r w:rsidRPr="00F50CD3">
              <w:rPr>
                <w:rFonts w:ascii="Times New Roman" w:eastAsia="Times New Roman" w:hAnsi="Times New Roman" w:cs="Times New Roman"/>
                <w:sz w:val="28"/>
                <w:szCs w:val="28"/>
                <w:lang w:eastAsia="ru-RU"/>
              </w:rPr>
              <w:t xml:space="preserve"> Д.Ю.</w:t>
            </w:r>
          </w:p>
          <w:p w14:paraId="60F38E4E" w14:textId="77777777" w:rsidR="0069599F" w:rsidRPr="00F50CD3" w:rsidRDefault="0069599F" w:rsidP="007C6AAC">
            <w:pPr>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Попов И.В.</w:t>
            </w:r>
          </w:p>
          <w:p w14:paraId="7AA7342D" w14:textId="77777777" w:rsidR="0069599F" w:rsidRPr="00F50CD3" w:rsidRDefault="0069599F" w:rsidP="007C6AAC">
            <w:pPr>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Королёв М.С.</w:t>
            </w:r>
          </w:p>
        </w:tc>
        <w:tc>
          <w:tcPr>
            <w:tcW w:w="2326" w:type="dxa"/>
          </w:tcPr>
          <w:p w14:paraId="7B89AD7C"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w:t>
            </w:r>
          </w:p>
        </w:tc>
      </w:tr>
      <w:tr w:rsidR="0069599F" w:rsidRPr="00F50CD3" w14:paraId="5A82B757" w14:textId="77777777" w:rsidTr="007C6AAC">
        <w:tc>
          <w:tcPr>
            <w:tcW w:w="1560" w:type="dxa"/>
          </w:tcPr>
          <w:p w14:paraId="5E458A90"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2CE197CC"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Будо</w:t>
            </w:r>
            <w:proofErr w:type="spellEnd"/>
            <w:r w:rsidRPr="00F50CD3">
              <w:rPr>
                <w:rFonts w:ascii="Times New Roman" w:eastAsia="Times New Roman" w:hAnsi="Times New Roman" w:cs="Times New Roman"/>
                <w:sz w:val="28"/>
                <w:szCs w:val="28"/>
                <w:lang w:eastAsia="ru-RU"/>
              </w:rPr>
              <w:t>»</w:t>
            </w:r>
            <w:r w:rsidRPr="00F50CD3">
              <w:rPr>
                <w:rFonts w:ascii="Times New Roman" w:eastAsia="Times New Roman" w:hAnsi="Times New Roman" w:cs="Times New Roman"/>
                <w:sz w:val="28"/>
                <w:szCs w:val="28"/>
                <w:lang w:eastAsia="ru-RU"/>
              </w:rPr>
              <w:tab/>
              <w:t xml:space="preserve">педагог </w:t>
            </w:r>
            <w:proofErr w:type="spellStart"/>
            <w:r w:rsidRPr="00F50CD3">
              <w:rPr>
                <w:rFonts w:ascii="Times New Roman" w:eastAsia="Times New Roman" w:hAnsi="Times New Roman" w:cs="Times New Roman"/>
                <w:sz w:val="28"/>
                <w:szCs w:val="28"/>
                <w:lang w:eastAsia="ru-RU"/>
              </w:rPr>
              <w:t>Долотов</w:t>
            </w:r>
            <w:proofErr w:type="spellEnd"/>
            <w:r w:rsidRPr="00F50CD3">
              <w:rPr>
                <w:rFonts w:ascii="Times New Roman" w:eastAsia="Times New Roman" w:hAnsi="Times New Roman" w:cs="Times New Roman"/>
                <w:sz w:val="28"/>
                <w:szCs w:val="28"/>
                <w:lang w:eastAsia="ru-RU"/>
              </w:rPr>
              <w:t xml:space="preserve"> С.Ю.</w:t>
            </w:r>
          </w:p>
        </w:tc>
        <w:tc>
          <w:tcPr>
            <w:tcW w:w="2326" w:type="dxa"/>
          </w:tcPr>
          <w:p w14:paraId="65892CA6"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69F07F2C" w14:textId="77777777" w:rsidTr="007C6AAC">
        <w:tc>
          <w:tcPr>
            <w:tcW w:w="10065" w:type="dxa"/>
            <w:gridSpan w:val="3"/>
          </w:tcPr>
          <w:p w14:paraId="63C0790B" w14:textId="77777777" w:rsidR="0069599F" w:rsidRPr="00F50CD3" w:rsidRDefault="0069599F" w:rsidP="007C6AAC">
            <w:pPr>
              <w:ind w:firstLine="709"/>
              <w:contextualSpacing/>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Социально-гуманитарная</w:t>
            </w:r>
          </w:p>
        </w:tc>
      </w:tr>
      <w:tr w:rsidR="0069599F" w:rsidRPr="00F50CD3" w14:paraId="4D595836" w14:textId="77777777" w:rsidTr="007C6AAC">
        <w:tc>
          <w:tcPr>
            <w:tcW w:w="1560" w:type="dxa"/>
          </w:tcPr>
          <w:p w14:paraId="4A4BB591"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55815BCF"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Объединение «Дошколята»</w:t>
            </w:r>
          </w:p>
          <w:p w14:paraId="5EABEFC3"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 педагог Гусева О.А.</w:t>
            </w:r>
          </w:p>
        </w:tc>
        <w:tc>
          <w:tcPr>
            <w:tcW w:w="2326" w:type="dxa"/>
          </w:tcPr>
          <w:p w14:paraId="0519E456"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r>
      <w:tr w:rsidR="0069599F" w:rsidRPr="00F50CD3" w14:paraId="6675273D" w14:textId="77777777" w:rsidTr="007C6AAC">
        <w:tc>
          <w:tcPr>
            <w:tcW w:w="1560" w:type="dxa"/>
          </w:tcPr>
          <w:p w14:paraId="7799E675"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662B0459"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«От Незнайки до Всезнайки»</w:t>
            </w:r>
            <w:r w:rsidRPr="00F50CD3">
              <w:rPr>
                <w:rFonts w:ascii="Times New Roman" w:eastAsia="Times New Roman" w:hAnsi="Times New Roman" w:cs="Times New Roman"/>
                <w:sz w:val="28"/>
                <w:szCs w:val="28"/>
                <w:lang w:eastAsia="ru-RU"/>
              </w:rPr>
              <w:tab/>
            </w:r>
          </w:p>
          <w:p w14:paraId="1B52AF43"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 педагог </w:t>
            </w:r>
            <w:proofErr w:type="spellStart"/>
            <w:r w:rsidRPr="00F50CD3">
              <w:rPr>
                <w:rFonts w:ascii="Times New Roman" w:eastAsia="Times New Roman" w:hAnsi="Times New Roman" w:cs="Times New Roman"/>
                <w:sz w:val="28"/>
                <w:szCs w:val="28"/>
                <w:lang w:eastAsia="ru-RU"/>
              </w:rPr>
              <w:t>Михасёнок</w:t>
            </w:r>
            <w:proofErr w:type="spellEnd"/>
            <w:r w:rsidRPr="00F50CD3">
              <w:rPr>
                <w:rFonts w:ascii="Times New Roman" w:eastAsia="Times New Roman" w:hAnsi="Times New Roman" w:cs="Times New Roman"/>
                <w:sz w:val="28"/>
                <w:szCs w:val="28"/>
                <w:lang w:eastAsia="ru-RU"/>
              </w:rPr>
              <w:t xml:space="preserve"> Н. В.</w:t>
            </w:r>
          </w:p>
        </w:tc>
        <w:tc>
          <w:tcPr>
            <w:tcW w:w="2326" w:type="dxa"/>
          </w:tcPr>
          <w:p w14:paraId="4E1A6A84" w14:textId="77777777" w:rsidR="0069599F" w:rsidRPr="00F50CD3" w:rsidRDefault="0069599F"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r>
      <w:tr w:rsidR="0069599F" w:rsidRPr="00F50CD3" w14:paraId="7F23E766" w14:textId="77777777" w:rsidTr="007C6AAC">
        <w:tc>
          <w:tcPr>
            <w:tcW w:w="1560" w:type="dxa"/>
          </w:tcPr>
          <w:p w14:paraId="376F2E78"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F568D3B"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Команда волонтёров «</w:t>
            </w:r>
            <w:r w:rsidRPr="00F50CD3">
              <w:rPr>
                <w:rFonts w:ascii="Times New Roman" w:eastAsia="Times New Roman" w:hAnsi="Times New Roman" w:cs="Times New Roman"/>
                <w:sz w:val="28"/>
                <w:szCs w:val="28"/>
                <w:lang w:val="en-US" w:eastAsia="ru-RU"/>
              </w:rPr>
              <w:t>VIVAT</w:t>
            </w:r>
            <w:r w:rsidRPr="00F50CD3">
              <w:rPr>
                <w:rFonts w:ascii="Times New Roman" w:eastAsia="Times New Roman" w:hAnsi="Times New Roman" w:cs="Times New Roman"/>
                <w:sz w:val="28"/>
                <w:szCs w:val="28"/>
                <w:lang w:eastAsia="ru-RU"/>
              </w:rPr>
              <w:t>»</w:t>
            </w:r>
          </w:p>
        </w:tc>
        <w:tc>
          <w:tcPr>
            <w:tcW w:w="2326" w:type="dxa"/>
          </w:tcPr>
          <w:p w14:paraId="7674EFE4" w14:textId="6DC56F12" w:rsidR="0069599F" w:rsidRPr="00F50CD3" w:rsidRDefault="0057412C"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w:t>
            </w:r>
          </w:p>
        </w:tc>
      </w:tr>
      <w:tr w:rsidR="0069599F" w:rsidRPr="00F50CD3" w14:paraId="548CDE1F" w14:textId="77777777" w:rsidTr="007C6AAC">
        <w:tc>
          <w:tcPr>
            <w:tcW w:w="10065" w:type="dxa"/>
            <w:gridSpan w:val="3"/>
          </w:tcPr>
          <w:p w14:paraId="1F7131B6" w14:textId="77777777" w:rsidR="0069599F" w:rsidRPr="00F50CD3" w:rsidRDefault="0069599F" w:rsidP="007C6AAC">
            <w:pPr>
              <w:ind w:firstLine="709"/>
              <w:contextualSpacing/>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Естественнонаучная</w:t>
            </w:r>
          </w:p>
        </w:tc>
      </w:tr>
      <w:tr w:rsidR="0069599F" w:rsidRPr="00F50CD3" w14:paraId="4B71C2A8" w14:textId="77777777" w:rsidTr="007C6AAC">
        <w:tc>
          <w:tcPr>
            <w:tcW w:w="1560" w:type="dxa"/>
          </w:tcPr>
          <w:p w14:paraId="3B321E48"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0CC093E4" w14:textId="77777777" w:rsidR="0069599F" w:rsidRPr="00F50CD3" w:rsidRDefault="0069599F" w:rsidP="007C6AAC">
            <w:pPr>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roofErr w:type="spellStart"/>
            <w:r w:rsidRPr="00F50CD3">
              <w:rPr>
                <w:rFonts w:ascii="Times New Roman" w:eastAsia="Times New Roman" w:hAnsi="Times New Roman" w:cs="Times New Roman"/>
                <w:sz w:val="28"/>
                <w:szCs w:val="28"/>
                <w:lang w:eastAsia="ru-RU"/>
              </w:rPr>
              <w:t>Любознайка</w:t>
            </w:r>
            <w:proofErr w:type="spellEnd"/>
            <w:r w:rsidRPr="00F50CD3">
              <w:rPr>
                <w:rFonts w:ascii="Times New Roman" w:eastAsia="Times New Roman" w:hAnsi="Times New Roman" w:cs="Times New Roman"/>
                <w:sz w:val="28"/>
                <w:szCs w:val="28"/>
                <w:lang w:eastAsia="ru-RU"/>
              </w:rPr>
              <w:t>» педагог</w:t>
            </w:r>
            <w:r w:rsidRPr="00F50CD3">
              <w:rPr>
                <w:rFonts w:ascii="Times New Roman" w:eastAsia="Times New Roman" w:hAnsi="Times New Roman" w:cs="Times New Roman"/>
                <w:sz w:val="28"/>
                <w:szCs w:val="28"/>
                <w:lang w:eastAsia="ru-RU"/>
              </w:rPr>
              <w:tab/>
            </w:r>
            <w:proofErr w:type="spellStart"/>
            <w:r w:rsidRPr="00F50CD3">
              <w:rPr>
                <w:rFonts w:ascii="Times New Roman" w:eastAsia="Times New Roman" w:hAnsi="Times New Roman" w:cs="Times New Roman"/>
                <w:sz w:val="28"/>
                <w:szCs w:val="28"/>
                <w:lang w:eastAsia="ru-RU"/>
              </w:rPr>
              <w:t>Папенина</w:t>
            </w:r>
            <w:proofErr w:type="spellEnd"/>
            <w:r w:rsidRPr="00F50CD3">
              <w:rPr>
                <w:rFonts w:ascii="Times New Roman" w:eastAsia="Times New Roman" w:hAnsi="Times New Roman" w:cs="Times New Roman"/>
                <w:sz w:val="28"/>
                <w:szCs w:val="28"/>
                <w:lang w:eastAsia="ru-RU"/>
              </w:rPr>
              <w:t xml:space="preserve"> О.А.</w:t>
            </w:r>
          </w:p>
        </w:tc>
        <w:tc>
          <w:tcPr>
            <w:tcW w:w="2326" w:type="dxa"/>
          </w:tcPr>
          <w:p w14:paraId="52F63C3D" w14:textId="479BA7CF" w:rsidR="0069599F" w:rsidRPr="00F50CD3" w:rsidRDefault="00A86C71"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r w:rsidR="0069599F" w:rsidRPr="00F50CD3" w14:paraId="13599D98" w14:textId="77777777" w:rsidTr="007C6AAC">
        <w:tc>
          <w:tcPr>
            <w:tcW w:w="10065" w:type="dxa"/>
            <w:gridSpan w:val="3"/>
          </w:tcPr>
          <w:p w14:paraId="66458058" w14:textId="77777777" w:rsidR="0069599F" w:rsidRPr="00F50CD3" w:rsidRDefault="0069599F" w:rsidP="007C6AAC">
            <w:pPr>
              <w:ind w:firstLine="709"/>
              <w:contextualSpacing/>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Туристско-краеведческая</w:t>
            </w:r>
          </w:p>
        </w:tc>
      </w:tr>
      <w:tr w:rsidR="0069599F" w:rsidRPr="00F50CD3" w14:paraId="522112FB" w14:textId="77777777" w:rsidTr="007C6AAC">
        <w:tc>
          <w:tcPr>
            <w:tcW w:w="1560" w:type="dxa"/>
          </w:tcPr>
          <w:p w14:paraId="6FFF79BA" w14:textId="77777777" w:rsidR="0069599F" w:rsidRPr="00F50CD3" w:rsidRDefault="0069599F" w:rsidP="007C6AAC">
            <w:pPr>
              <w:numPr>
                <w:ilvl w:val="0"/>
                <w:numId w:val="3"/>
              </w:numPr>
              <w:ind w:firstLine="0"/>
              <w:contextualSpacing/>
              <w:jc w:val="both"/>
              <w:rPr>
                <w:rFonts w:ascii="Times New Roman" w:eastAsia="Times New Roman" w:hAnsi="Times New Roman" w:cs="Times New Roman"/>
                <w:sz w:val="28"/>
                <w:szCs w:val="28"/>
                <w:lang w:eastAsia="ru-RU"/>
              </w:rPr>
            </w:pPr>
          </w:p>
        </w:tc>
        <w:tc>
          <w:tcPr>
            <w:tcW w:w="6179" w:type="dxa"/>
          </w:tcPr>
          <w:p w14:paraId="36EDC68A" w14:textId="26EF9185" w:rsidR="0069599F" w:rsidRPr="00F50CD3" w:rsidRDefault="0069599F" w:rsidP="007C6AAC">
            <w:pPr>
              <w:tabs>
                <w:tab w:val="left" w:pos="708"/>
                <w:tab w:val="left" w:pos="1416"/>
                <w:tab w:val="left" w:pos="2124"/>
                <w:tab w:val="left" w:pos="2832"/>
                <w:tab w:val="left" w:pos="3540"/>
                <w:tab w:val="left" w:pos="4248"/>
                <w:tab w:val="left" w:pos="4956"/>
                <w:tab w:val="right" w:pos="5992"/>
              </w:tabs>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«Юный краевед»</w:t>
            </w:r>
            <w:r w:rsidRPr="00F50CD3">
              <w:rPr>
                <w:rFonts w:ascii="Times New Roman" w:eastAsia="Times New Roman" w:hAnsi="Times New Roman" w:cs="Times New Roman"/>
                <w:sz w:val="28"/>
                <w:szCs w:val="28"/>
                <w:lang w:eastAsia="ru-RU"/>
              </w:rPr>
              <w:tab/>
              <w:t>педагог Цыпкина Е. В.</w:t>
            </w:r>
            <w:r w:rsidR="00023379" w:rsidRPr="00F50CD3">
              <w:rPr>
                <w:rFonts w:ascii="Times New Roman" w:eastAsia="Times New Roman" w:hAnsi="Times New Roman" w:cs="Times New Roman"/>
                <w:sz w:val="28"/>
                <w:szCs w:val="28"/>
                <w:lang w:eastAsia="ru-RU"/>
              </w:rPr>
              <w:tab/>
            </w:r>
            <w:r w:rsidR="00023379" w:rsidRPr="00F50CD3">
              <w:rPr>
                <w:rFonts w:ascii="Times New Roman" w:eastAsia="Times New Roman" w:hAnsi="Times New Roman" w:cs="Times New Roman"/>
                <w:sz w:val="28"/>
                <w:szCs w:val="28"/>
                <w:lang w:eastAsia="ru-RU"/>
              </w:rPr>
              <w:tab/>
            </w:r>
          </w:p>
        </w:tc>
        <w:tc>
          <w:tcPr>
            <w:tcW w:w="2326" w:type="dxa"/>
          </w:tcPr>
          <w:p w14:paraId="5AE65A3F" w14:textId="48225387" w:rsidR="0069599F" w:rsidRPr="00F50CD3" w:rsidRDefault="00A86C71" w:rsidP="00D75E39">
            <w:pPr>
              <w:ind w:firstLine="709"/>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r>
    </w:tbl>
    <w:p w14:paraId="48CC4678" w14:textId="77777777" w:rsidR="0069599F" w:rsidRPr="00F50CD3" w:rsidRDefault="0069599F" w:rsidP="00D75E39">
      <w:pPr>
        <w:tabs>
          <w:tab w:val="left" w:pos="5796"/>
        </w:tabs>
        <w:spacing w:after="0" w:line="240" w:lineRule="auto"/>
        <w:ind w:firstLine="709"/>
        <w:jc w:val="both"/>
        <w:rPr>
          <w:rFonts w:ascii="Times New Roman" w:hAnsi="Times New Roman" w:cs="Times New Roman"/>
          <w:sz w:val="28"/>
          <w:szCs w:val="28"/>
        </w:rPr>
      </w:pPr>
    </w:p>
    <w:p w14:paraId="4548A9A8" w14:textId="44F065EC" w:rsidR="007C4EA8" w:rsidRPr="00F50CD3" w:rsidRDefault="004B291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Каждое объединение осуществляет образовательную деятельность по учебному плану дополнительной общеобразовательной общеразвивающей программ</w:t>
      </w:r>
      <w:r w:rsidR="007C4EA8" w:rsidRPr="00F50CD3">
        <w:rPr>
          <w:rFonts w:ascii="Times New Roman" w:hAnsi="Times New Roman" w:cs="Times New Roman"/>
          <w:sz w:val="28"/>
          <w:szCs w:val="28"/>
        </w:rPr>
        <w:t xml:space="preserve">ы в соответствии с требованиями Федерального закона Российской Федерации от 29 декабря 2012г. №273-ФЗ «Об образовании в Российской Федерации»; требованиям, содержащимся в приложении к письму департамента </w:t>
      </w:r>
      <w:r w:rsidR="007C4EA8" w:rsidRPr="00F50CD3">
        <w:rPr>
          <w:rFonts w:ascii="Times New Roman" w:hAnsi="Times New Roman" w:cs="Times New Roman"/>
          <w:sz w:val="28"/>
          <w:szCs w:val="28"/>
        </w:rPr>
        <w:lastRenderedPageBreak/>
        <w:t xml:space="preserve">молодёжной политики, воспитания и социальной защиты детей Минобрнауки России «О примерных требованиях к программам дополнительного образования детей» (от 11 декабря 2006 г. № 06-1844); </w:t>
      </w:r>
      <w:r w:rsidR="00301930" w:rsidRPr="00F50CD3">
        <w:rPr>
          <w:rFonts w:ascii="Times New Roman" w:hAnsi="Times New Roman" w:cs="Times New Roman"/>
          <w:sz w:val="28"/>
          <w:szCs w:val="28"/>
        </w:rPr>
        <w:t>Положением о структуре, порядке разработки и утверждения дополнительных общеобразовательных программ от 30.08.2022.</w:t>
      </w:r>
    </w:p>
    <w:p w14:paraId="4A302008" w14:textId="5582F217" w:rsidR="007C4EA8" w:rsidRPr="00F50CD3" w:rsidRDefault="007C4EA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Все дополнительные общеобразовательные общеразвивающие программы МУДО «ДДТ» включаются в соответствующие реестры (реестр значимых программ; реестр общеразвивающих программ, реестр платных программ) электронной базы данных о дополнительных программах в навигаторе дополнительного образования Саратовской области.</w:t>
      </w:r>
      <w:r w:rsidR="004B291F" w:rsidRPr="00F50CD3">
        <w:rPr>
          <w:rFonts w:ascii="Times New Roman" w:hAnsi="Times New Roman" w:cs="Times New Roman"/>
          <w:sz w:val="28"/>
          <w:szCs w:val="28"/>
        </w:rPr>
        <w:t xml:space="preserve"> По всем ДООП методистами МУДО «ДДТ» проведена экспертиза, поэтому все программы (в количестве 55) отвечают требованиям, предъявляемым к составлению соответствующих дополнительных образовательных программ.</w:t>
      </w:r>
    </w:p>
    <w:p w14:paraId="1F04A362" w14:textId="024AB216" w:rsidR="007C4EA8" w:rsidRPr="00F50CD3" w:rsidRDefault="007C4EA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Форма обучения в Учреждения очная, очно-заочная. </w:t>
      </w:r>
    </w:p>
    <w:p w14:paraId="6E5AE944" w14:textId="77777777" w:rsidR="00354F33" w:rsidRDefault="007C4EA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Дополнительные общеобразовательные общеразвивающие программы реализуются МУДО «ДДТ», как самостоятельно, так и посредством сетевых форм их реализации. Учреждение может создавать объединения в других образовательных учреждениях, отношения между ними определяются договором</w:t>
      </w:r>
      <w:r w:rsidR="007F662F" w:rsidRPr="00F50CD3">
        <w:rPr>
          <w:rFonts w:ascii="Times New Roman" w:hAnsi="Times New Roman" w:cs="Times New Roman"/>
          <w:sz w:val="28"/>
          <w:szCs w:val="28"/>
        </w:rPr>
        <w:t>:</w:t>
      </w:r>
    </w:p>
    <w:p w14:paraId="7E89725E" w14:textId="77777777" w:rsidR="00354F33" w:rsidRDefault="00354F33" w:rsidP="00D75E39">
      <w:pPr>
        <w:spacing w:after="0" w:line="240" w:lineRule="auto"/>
        <w:ind w:firstLine="709"/>
        <w:jc w:val="both"/>
        <w:rPr>
          <w:rFonts w:ascii="Times New Roman" w:hAnsi="Times New Roman" w:cs="Times New Roman"/>
          <w:sz w:val="28"/>
          <w:szCs w:val="28"/>
        </w:rPr>
      </w:pPr>
    </w:p>
    <w:p w14:paraId="3811E48D" w14:textId="30B3D89B" w:rsidR="00354F33" w:rsidRPr="00354F33" w:rsidRDefault="00354F33" w:rsidP="00D75E39">
      <w:pPr>
        <w:spacing w:after="0" w:line="240" w:lineRule="auto"/>
        <w:ind w:firstLine="709"/>
        <w:jc w:val="both"/>
        <w:rPr>
          <w:rFonts w:ascii="Times New Roman" w:hAnsi="Times New Roman" w:cs="Times New Roman"/>
          <w:b/>
          <w:bCs/>
          <w:sz w:val="28"/>
          <w:szCs w:val="28"/>
        </w:rPr>
      </w:pPr>
      <w:r w:rsidRPr="00354F33">
        <w:rPr>
          <w:rFonts w:ascii="Times New Roman" w:hAnsi="Times New Roman" w:cs="Times New Roman"/>
          <w:b/>
          <w:bCs/>
          <w:sz w:val="28"/>
          <w:szCs w:val="28"/>
        </w:rPr>
        <w:t>Таблица №3 Сведения о договорах сетевого взаимодействия</w:t>
      </w:r>
    </w:p>
    <w:tbl>
      <w:tblPr>
        <w:tblStyle w:val="a7"/>
        <w:tblW w:w="10206" w:type="dxa"/>
        <w:tblInd w:w="-5" w:type="dxa"/>
        <w:tblLook w:val="04A0" w:firstRow="1" w:lastRow="0" w:firstColumn="1" w:lastColumn="0" w:noHBand="0" w:noVBand="1"/>
      </w:tblPr>
      <w:tblGrid>
        <w:gridCol w:w="1217"/>
        <w:gridCol w:w="3744"/>
        <w:gridCol w:w="2613"/>
        <w:gridCol w:w="2632"/>
      </w:tblGrid>
      <w:tr w:rsidR="00D80D22" w:rsidRPr="00F50CD3" w14:paraId="315E30CE" w14:textId="77777777" w:rsidTr="00354F33">
        <w:tc>
          <w:tcPr>
            <w:tcW w:w="1275" w:type="dxa"/>
          </w:tcPr>
          <w:p w14:paraId="608E0C01" w14:textId="1ADE1E2A"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w:t>
            </w:r>
          </w:p>
        </w:tc>
        <w:tc>
          <w:tcPr>
            <w:tcW w:w="3828" w:type="dxa"/>
          </w:tcPr>
          <w:p w14:paraId="446F76E0" w14:textId="14CFB3AB"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Название учреждения, с которым заключён договор в сетевой форме</w:t>
            </w:r>
          </w:p>
        </w:tc>
        <w:tc>
          <w:tcPr>
            <w:tcW w:w="2412" w:type="dxa"/>
          </w:tcPr>
          <w:p w14:paraId="03305A87" w14:textId="6ED0726D"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 xml:space="preserve">Название ДООП </w:t>
            </w:r>
          </w:p>
        </w:tc>
        <w:tc>
          <w:tcPr>
            <w:tcW w:w="2691" w:type="dxa"/>
          </w:tcPr>
          <w:p w14:paraId="710D96C6" w14:textId="5BF3D90B"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ПДО</w:t>
            </w:r>
          </w:p>
        </w:tc>
      </w:tr>
      <w:tr w:rsidR="00D80D22" w:rsidRPr="00F50CD3" w14:paraId="22A64ECF" w14:textId="77777777" w:rsidTr="00354F33">
        <w:tc>
          <w:tcPr>
            <w:tcW w:w="1275" w:type="dxa"/>
          </w:tcPr>
          <w:p w14:paraId="05831798" w14:textId="3AAFBC7A"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3828" w:type="dxa"/>
          </w:tcPr>
          <w:p w14:paraId="112CE402" w14:textId="4139F28A"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МДОУ Национальный татарский детский сад №154 «</w:t>
            </w:r>
            <w:proofErr w:type="spellStart"/>
            <w:r w:rsidRPr="00F50CD3">
              <w:rPr>
                <w:rFonts w:ascii="Times New Roman" w:hAnsi="Times New Roman" w:cs="Times New Roman"/>
                <w:sz w:val="28"/>
                <w:szCs w:val="28"/>
              </w:rPr>
              <w:t>Чимшэ</w:t>
            </w:r>
            <w:proofErr w:type="spellEnd"/>
            <w:r w:rsidRPr="00F50CD3">
              <w:rPr>
                <w:rFonts w:ascii="Times New Roman" w:hAnsi="Times New Roman" w:cs="Times New Roman"/>
                <w:sz w:val="28"/>
                <w:szCs w:val="28"/>
              </w:rPr>
              <w:t>»</w:t>
            </w:r>
          </w:p>
        </w:tc>
        <w:tc>
          <w:tcPr>
            <w:tcW w:w="2412" w:type="dxa"/>
          </w:tcPr>
          <w:p w14:paraId="0233E6A4" w14:textId="7050E776"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«Крепыш»</w:t>
            </w:r>
          </w:p>
        </w:tc>
        <w:tc>
          <w:tcPr>
            <w:tcW w:w="2691" w:type="dxa"/>
          </w:tcPr>
          <w:p w14:paraId="1C23C0C0" w14:textId="278820AF"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Бурханов Р.С.</w:t>
            </w:r>
          </w:p>
        </w:tc>
      </w:tr>
      <w:tr w:rsidR="00D80D22" w:rsidRPr="00F50CD3" w14:paraId="089F130A" w14:textId="77777777" w:rsidTr="00354F33">
        <w:tc>
          <w:tcPr>
            <w:tcW w:w="1275" w:type="dxa"/>
          </w:tcPr>
          <w:p w14:paraId="612A297F" w14:textId="491015B4"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2.</w:t>
            </w:r>
          </w:p>
        </w:tc>
        <w:tc>
          <w:tcPr>
            <w:tcW w:w="3828" w:type="dxa"/>
          </w:tcPr>
          <w:p w14:paraId="2986E639" w14:textId="323F73E9"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МОУ «Гимназия №7»</w:t>
            </w:r>
          </w:p>
        </w:tc>
        <w:tc>
          <w:tcPr>
            <w:tcW w:w="2412" w:type="dxa"/>
          </w:tcPr>
          <w:p w14:paraId="373AE090" w14:textId="766C8921"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«Малышок»</w:t>
            </w:r>
          </w:p>
        </w:tc>
        <w:tc>
          <w:tcPr>
            <w:tcW w:w="2691" w:type="dxa"/>
          </w:tcPr>
          <w:p w14:paraId="68C5D591" w14:textId="366DDB18" w:rsidR="00BD0241" w:rsidRPr="00F50CD3" w:rsidRDefault="00BD0241" w:rsidP="00354F33">
            <w:pPr>
              <w:jc w:val="both"/>
              <w:rPr>
                <w:rFonts w:ascii="Times New Roman" w:hAnsi="Times New Roman" w:cs="Times New Roman"/>
                <w:sz w:val="28"/>
                <w:szCs w:val="28"/>
              </w:rPr>
            </w:pPr>
            <w:r w:rsidRPr="00F50CD3">
              <w:rPr>
                <w:rFonts w:ascii="Times New Roman" w:hAnsi="Times New Roman" w:cs="Times New Roman"/>
                <w:sz w:val="28"/>
                <w:szCs w:val="28"/>
              </w:rPr>
              <w:t>Леонтьев А.Н.</w:t>
            </w:r>
          </w:p>
        </w:tc>
      </w:tr>
      <w:tr w:rsidR="00D80D22" w:rsidRPr="00F50CD3" w14:paraId="65F2E916" w14:textId="77777777" w:rsidTr="00354F33">
        <w:tc>
          <w:tcPr>
            <w:tcW w:w="1275" w:type="dxa"/>
          </w:tcPr>
          <w:p w14:paraId="59AA27AB" w14:textId="7B577104"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3.</w:t>
            </w:r>
          </w:p>
        </w:tc>
        <w:tc>
          <w:tcPr>
            <w:tcW w:w="3828" w:type="dxa"/>
          </w:tcPr>
          <w:p w14:paraId="6FC0BE6F" w14:textId="71B550F5"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МДОУ Детский сад №94 «Вишенка»</w:t>
            </w:r>
          </w:p>
        </w:tc>
        <w:tc>
          <w:tcPr>
            <w:tcW w:w="2412" w:type="dxa"/>
          </w:tcPr>
          <w:p w14:paraId="50569711" w14:textId="3992F198"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«Вернисаж»</w:t>
            </w:r>
          </w:p>
        </w:tc>
        <w:tc>
          <w:tcPr>
            <w:tcW w:w="2691" w:type="dxa"/>
          </w:tcPr>
          <w:p w14:paraId="24EE5300" w14:textId="1A2EEBC2"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Евдокимова А.С.</w:t>
            </w:r>
          </w:p>
        </w:tc>
      </w:tr>
      <w:tr w:rsidR="00D80D22" w:rsidRPr="00F50CD3" w14:paraId="3672C6B5" w14:textId="77777777" w:rsidTr="00354F33">
        <w:tc>
          <w:tcPr>
            <w:tcW w:w="1275" w:type="dxa"/>
          </w:tcPr>
          <w:p w14:paraId="32E4D2C6" w14:textId="38162698"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4.</w:t>
            </w:r>
          </w:p>
        </w:tc>
        <w:tc>
          <w:tcPr>
            <w:tcW w:w="3828" w:type="dxa"/>
          </w:tcPr>
          <w:p w14:paraId="0F76D158" w14:textId="16089553"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МАОУ «Гимназия №2»</w:t>
            </w:r>
          </w:p>
        </w:tc>
        <w:tc>
          <w:tcPr>
            <w:tcW w:w="2412" w:type="dxa"/>
          </w:tcPr>
          <w:p w14:paraId="318E8291" w14:textId="4895972E" w:rsidR="00BD0241"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«Василиса»</w:t>
            </w:r>
          </w:p>
          <w:p w14:paraId="2DD59727" w14:textId="7B0EBD25" w:rsidR="00156870" w:rsidRPr="00F50CD3" w:rsidRDefault="00156870"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w:t>
            </w:r>
            <w:proofErr w:type="spellStart"/>
            <w:r w:rsidRPr="00F50CD3">
              <w:rPr>
                <w:rFonts w:ascii="Times New Roman" w:hAnsi="Times New Roman" w:cs="Times New Roman"/>
                <w:sz w:val="28"/>
                <w:szCs w:val="28"/>
              </w:rPr>
              <w:t>Фотокрыжовник</w:t>
            </w:r>
            <w:proofErr w:type="spellEnd"/>
            <w:r w:rsidRPr="00F50CD3">
              <w:rPr>
                <w:rFonts w:ascii="Times New Roman" w:hAnsi="Times New Roman" w:cs="Times New Roman"/>
                <w:sz w:val="28"/>
                <w:szCs w:val="28"/>
              </w:rPr>
              <w:t>»</w:t>
            </w:r>
          </w:p>
          <w:p w14:paraId="7F7B21AF" w14:textId="785956D6" w:rsidR="00156870"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«Реченька»</w:t>
            </w:r>
          </w:p>
          <w:p w14:paraId="5C49E785" w14:textId="2E6D48CC" w:rsidR="00156870" w:rsidRPr="00F50CD3" w:rsidRDefault="00156870" w:rsidP="00354F33">
            <w:pPr>
              <w:jc w:val="both"/>
              <w:rPr>
                <w:rFonts w:ascii="Times New Roman" w:hAnsi="Times New Roman" w:cs="Times New Roman"/>
                <w:sz w:val="28"/>
                <w:szCs w:val="28"/>
              </w:rPr>
            </w:pPr>
          </w:p>
        </w:tc>
        <w:tc>
          <w:tcPr>
            <w:tcW w:w="2691" w:type="dxa"/>
          </w:tcPr>
          <w:p w14:paraId="7840DD28" w14:textId="77777777" w:rsidR="00BD0241"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Кострюкова В.Е.</w:t>
            </w:r>
          </w:p>
          <w:p w14:paraId="5F206A40" w14:textId="77777777" w:rsidR="00D80D22"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Карачаровская М.В.</w:t>
            </w:r>
          </w:p>
          <w:p w14:paraId="1A43CF42" w14:textId="3D8EFB6C" w:rsidR="00D80D22"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Пахомова О.И.</w:t>
            </w:r>
          </w:p>
        </w:tc>
      </w:tr>
      <w:tr w:rsidR="00D80D22" w:rsidRPr="00F50CD3" w14:paraId="6B73EAF6" w14:textId="77777777" w:rsidTr="00354F33">
        <w:tc>
          <w:tcPr>
            <w:tcW w:w="1275" w:type="dxa"/>
          </w:tcPr>
          <w:p w14:paraId="6C3DDC47" w14:textId="6D9821AB" w:rsidR="00BD0241"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5.</w:t>
            </w:r>
          </w:p>
        </w:tc>
        <w:tc>
          <w:tcPr>
            <w:tcW w:w="3828" w:type="dxa"/>
          </w:tcPr>
          <w:p w14:paraId="1C38776C" w14:textId="4934CB48" w:rsidR="00BD0241"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МДОУ «Детский сад комбинированного вида №26»</w:t>
            </w:r>
          </w:p>
        </w:tc>
        <w:tc>
          <w:tcPr>
            <w:tcW w:w="2412" w:type="dxa"/>
          </w:tcPr>
          <w:p w14:paraId="6B295E78" w14:textId="4C2CC9FF" w:rsidR="00D80D22"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«Хореографические миниатюры»</w:t>
            </w:r>
          </w:p>
          <w:p w14:paraId="6D4E0656" w14:textId="7D5A4C6F" w:rsidR="00D80D22"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«Теремок»</w:t>
            </w:r>
          </w:p>
          <w:p w14:paraId="0C334B1E" w14:textId="30CF5C08" w:rsidR="00D80D22" w:rsidRPr="00F50CD3" w:rsidRDefault="00D80D22"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«Крепыш»</w:t>
            </w:r>
          </w:p>
          <w:p w14:paraId="3D4A25CE" w14:textId="449D8CA5" w:rsidR="00D80D22" w:rsidRPr="00F50CD3" w:rsidRDefault="00D80D22" w:rsidP="00354F33">
            <w:pPr>
              <w:jc w:val="both"/>
              <w:rPr>
                <w:rFonts w:ascii="Times New Roman" w:hAnsi="Times New Roman" w:cs="Times New Roman"/>
                <w:sz w:val="28"/>
                <w:szCs w:val="28"/>
              </w:rPr>
            </w:pPr>
          </w:p>
        </w:tc>
        <w:tc>
          <w:tcPr>
            <w:tcW w:w="2691" w:type="dxa"/>
          </w:tcPr>
          <w:p w14:paraId="0489A1E4" w14:textId="77777777"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Фоменко Л.Н.</w:t>
            </w:r>
          </w:p>
          <w:p w14:paraId="69CCCE6B" w14:textId="77777777" w:rsidR="00AC4A95"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Цыганок Д.Ю.</w:t>
            </w:r>
          </w:p>
          <w:p w14:paraId="609912D2" w14:textId="57FCC211" w:rsidR="00AC4A95"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Бурханов Р.С.</w:t>
            </w:r>
          </w:p>
        </w:tc>
      </w:tr>
      <w:tr w:rsidR="00D80D22" w:rsidRPr="00F50CD3" w14:paraId="6BCCBB1A" w14:textId="77777777" w:rsidTr="00354F33">
        <w:tc>
          <w:tcPr>
            <w:tcW w:w="1275" w:type="dxa"/>
          </w:tcPr>
          <w:p w14:paraId="5909D60D" w14:textId="29DEEF73"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6.</w:t>
            </w:r>
          </w:p>
        </w:tc>
        <w:tc>
          <w:tcPr>
            <w:tcW w:w="3828" w:type="dxa"/>
          </w:tcPr>
          <w:p w14:paraId="6965A622" w14:textId="157AD41F"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 xml:space="preserve">МОУ «Средняя общеобразовательная школа №66 им. </w:t>
            </w:r>
            <w:proofErr w:type="spellStart"/>
            <w:r w:rsidRPr="00F50CD3">
              <w:rPr>
                <w:rFonts w:ascii="Times New Roman" w:hAnsi="Times New Roman" w:cs="Times New Roman"/>
                <w:sz w:val="28"/>
                <w:szCs w:val="28"/>
              </w:rPr>
              <w:t>Н.И.Вавилова</w:t>
            </w:r>
            <w:proofErr w:type="spellEnd"/>
            <w:r w:rsidRPr="00F50CD3">
              <w:rPr>
                <w:rFonts w:ascii="Times New Roman" w:hAnsi="Times New Roman" w:cs="Times New Roman"/>
                <w:sz w:val="28"/>
                <w:szCs w:val="28"/>
              </w:rPr>
              <w:t>»</w:t>
            </w:r>
          </w:p>
        </w:tc>
        <w:tc>
          <w:tcPr>
            <w:tcW w:w="2412" w:type="dxa"/>
          </w:tcPr>
          <w:p w14:paraId="2402E394" w14:textId="77777777"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 xml:space="preserve">ДООП «Юный краевед» </w:t>
            </w:r>
          </w:p>
          <w:p w14:paraId="7BA35864" w14:textId="0D3B7A90" w:rsidR="00AC4A95"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«Хоккей»</w:t>
            </w:r>
          </w:p>
        </w:tc>
        <w:tc>
          <w:tcPr>
            <w:tcW w:w="2691" w:type="dxa"/>
          </w:tcPr>
          <w:p w14:paraId="6FBCD4A1" w14:textId="77777777"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Цыпкина Е.В.</w:t>
            </w:r>
          </w:p>
          <w:p w14:paraId="0AEA6E3F" w14:textId="77777777" w:rsidR="00AC4A95" w:rsidRPr="00F50CD3" w:rsidRDefault="00AC4A95" w:rsidP="00354F33">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Андрюнин</w:t>
            </w:r>
            <w:proofErr w:type="spellEnd"/>
            <w:r w:rsidRPr="00F50CD3">
              <w:rPr>
                <w:rFonts w:ascii="Times New Roman" w:hAnsi="Times New Roman" w:cs="Times New Roman"/>
                <w:sz w:val="28"/>
                <w:szCs w:val="28"/>
              </w:rPr>
              <w:t xml:space="preserve"> А.В.</w:t>
            </w:r>
          </w:p>
          <w:p w14:paraId="4482DFB3" w14:textId="7E512AF8" w:rsidR="00AC4A95" w:rsidRPr="00F50CD3" w:rsidRDefault="00AC4A95" w:rsidP="00354F33">
            <w:pPr>
              <w:jc w:val="both"/>
              <w:rPr>
                <w:rFonts w:ascii="Times New Roman" w:hAnsi="Times New Roman" w:cs="Times New Roman"/>
                <w:sz w:val="28"/>
                <w:szCs w:val="28"/>
              </w:rPr>
            </w:pPr>
          </w:p>
        </w:tc>
      </w:tr>
      <w:tr w:rsidR="00D80D22" w:rsidRPr="00F50CD3" w14:paraId="4DD1017E" w14:textId="77777777" w:rsidTr="00354F33">
        <w:tc>
          <w:tcPr>
            <w:tcW w:w="1275" w:type="dxa"/>
          </w:tcPr>
          <w:p w14:paraId="2832D5EC" w14:textId="75B55192"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lastRenderedPageBreak/>
              <w:t>7.</w:t>
            </w:r>
          </w:p>
        </w:tc>
        <w:tc>
          <w:tcPr>
            <w:tcW w:w="3828" w:type="dxa"/>
          </w:tcPr>
          <w:p w14:paraId="414593C7" w14:textId="6408FC75"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МОУ «Средняя общеобразовательная школа №11»</w:t>
            </w:r>
          </w:p>
        </w:tc>
        <w:tc>
          <w:tcPr>
            <w:tcW w:w="2412" w:type="dxa"/>
          </w:tcPr>
          <w:p w14:paraId="50957A8C" w14:textId="77777777" w:rsidR="00BD0241"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«Маленькая страна»</w:t>
            </w:r>
          </w:p>
          <w:p w14:paraId="2543195A" w14:textId="117D8CA5" w:rsidR="00AC4A95"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«Синергия»</w:t>
            </w:r>
          </w:p>
        </w:tc>
        <w:tc>
          <w:tcPr>
            <w:tcW w:w="2691" w:type="dxa"/>
          </w:tcPr>
          <w:p w14:paraId="4F6E2ED2" w14:textId="77777777" w:rsidR="00BD0241" w:rsidRPr="00F50CD3" w:rsidRDefault="00AC4A95" w:rsidP="00354F33">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Махоркина</w:t>
            </w:r>
            <w:proofErr w:type="spellEnd"/>
            <w:r w:rsidRPr="00F50CD3">
              <w:rPr>
                <w:rFonts w:ascii="Times New Roman" w:hAnsi="Times New Roman" w:cs="Times New Roman"/>
                <w:sz w:val="28"/>
                <w:szCs w:val="28"/>
              </w:rPr>
              <w:t xml:space="preserve"> Е.В.</w:t>
            </w:r>
          </w:p>
          <w:p w14:paraId="1A30664B" w14:textId="60558CF7" w:rsidR="00AC4A95"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Буданова М.В.</w:t>
            </w:r>
          </w:p>
        </w:tc>
      </w:tr>
      <w:tr w:rsidR="00AC4A95" w:rsidRPr="00F50CD3" w14:paraId="6089D19B" w14:textId="77777777" w:rsidTr="00354F33">
        <w:tc>
          <w:tcPr>
            <w:tcW w:w="1275" w:type="dxa"/>
          </w:tcPr>
          <w:p w14:paraId="30C1B189" w14:textId="4CB63FD4" w:rsidR="00AC4A95" w:rsidRPr="00F50CD3" w:rsidRDefault="00AC4A95" w:rsidP="00354F33">
            <w:pPr>
              <w:jc w:val="both"/>
              <w:rPr>
                <w:rFonts w:ascii="Times New Roman" w:hAnsi="Times New Roman" w:cs="Times New Roman"/>
                <w:sz w:val="28"/>
                <w:szCs w:val="28"/>
              </w:rPr>
            </w:pPr>
            <w:r w:rsidRPr="00F50CD3">
              <w:rPr>
                <w:rFonts w:ascii="Times New Roman" w:hAnsi="Times New Roman" w:cs="Times New Roman"/>
                <w:sz w:val="28"/>
                <w:szCs w:val="28"/>
              </w:rPr>
              <w:t>8.</w:t>
            </w:r>
          </w:p>
        </w:tc>
        <w:tc>
          <w:tcPr>
            <w:tcW w:w="3828" w:type="dxa"/>
          </w:tcPr>
          <w:p w14:paraId="11C4AD7D" w14:textId="5981FF92" w:rsidR="00AC4A95"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МДОУ «Центр развития ребёнка- детский сад №107 «Пчёлка»</w:t>
            </w:r>
          </w:p>
        </w:tc>
        <w:tc>
          <w:tcPr>
            <w:tcW w:w="2412" w:type="dxa"/>
          </w:tcPr>
          <w:p w14:paraId="41404A49" w14:textId="24337CE0" w:rsidR="00AC4A95"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w:t>
            </w:r>
            <w:proofErr w:type="spellStart"/>
            <w:r w:rsidRPr="00F50CD3">
              <w:rPr>
                <w:rFonts w:ascii="Times New Roman" w:hAnsi="Times New Roman" w:cs="Times New Roman"/>
                <w:sz w:val="28"/>
                <w:szCs w:val="28"/>
              </w:rPr>
              <w:t>Любознайка</w:t>
            </w:r>
            <w:proofErr w:type="spellEnd"/>
            <w:r w:rsidRPr="00F50CD3">
              <w:rPr>
                <w:rFonts w:ascii="Times New Roman" w:hAnsi="Times New Roman" w:cs="Times New Roman"/>
                <w:sz w:val="28"/>
                <w:szCs w:val="28"/>
              </w:rPr>
              <w:t>»</w:t>
            </w:r>
          </w:p>
        </w:tc>
        <w:tc>
          <w:tcPr>
            <w:tcW w:w="2691" w:type="dxa"/>
          </w:tcPr>
          <w:p w14:paraId="5A6E9CFF" w14:textId="29B24629" w:rsidR="00AC4A95" w:rsidRPr="00F50CD3" w:rsidRDefault="00DA3AA6" w:rsidP="00354F33">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Папенина</w:t>
            </w:r>
            <w:proofErr w:type="spellEnd"/>
            <w:r w:rsidRPr="00F50CD3">
              <w:rPr>
                <w:rFonts w:ascii="Times New Roman" w:hAnsi="Times New Roman" w:cs="Times New Roman"/>
                <w:sz w:val="28"/>
                <w:szCs w:val="28"/>
              </w:rPr>
              <w:t xml:space="preserve"> О.А.</w:t>
            </w:r>
          </w:p>
        </w:tc>
      </w:tr>
      <w:tr w:rsidR="00DA3AA6" w:rsidRPr="00F50CD3" w14:paraId="016C177E" w14:textId="77777777" w:rsidTr="00354F33">
        <w:tc>
          <w:tcPr>
            <w:tcW w:w="1275" w:type="dxa"/>
          </w:tcPr>
          <w:p w14:paraId="7A07D75A" w14:textId="3BABA039"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9.</w:t>
            </w:r>
          </w:p>
        </w:tc>
        <w:tc>
          <w:tcPr>
            <w:tcW w:w="3828" w:type="dxa"/>
          </w:tcPr>
          <w:p w14:paraId="19DD8FF5" w14:textId="0685FDD9"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МДОУ «Детский сад №33»</w:t>
            </w:r>
          </w:p>
        </w:tc>
        <w:tc>
          <w:tcPr>
            <w:tcW w:w="2412" w:type="dxa"/>
          </w:tcPr>
          <w:p w14:paraId="556D0716" w14:textId="77777777"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«Кураж»</w:t>
            </w:r>
          </w:p>
          <w:p w14:paraId="63E87202" w14:textId="5EFCD940"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«Микс»</w:t>
            </w:r>
          </w:p>
        </w:tc>
        <w:tc>
          <w:tcPr>
            <w:tcW w:w="2691" w:type="dxa"/>
          </w:tcPr>
          <w:p w14:paraId="410E2061" w14:textId="77777777"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Дьякова В.С.</w:t>
            </w:r>
          </w:p>
          <w:p w14:paraId="676AA5EB" w14:textId="2C78A26E" w:rsidR="00DA3AA6" w:rsidRPr="00F50CD3" w:rsidRDefault="00DA3AA6" w:rsidP="00354F33">
            <w:pPr>
              <w:jc w:val="both"/>
              <w:rPr>
                <w:rFonts w:ascii="Times New Roman" w:hAnsi="Times New Roman" w:cs="Times New Roman"/>
                <w:sz w:val="28"/>
                <w:szCs w:val="28"/>
              </w:rPr>
            </w:pPr>
            <w:proofErr w:type="spellStart"/>
            <w:r w:rsidRPr="00F50CD3">
              <w:rPr>
                <w:rFonts w:ascii="Times New Roman" w:hAnsi="Times New Roman" w:cs="Times New Roman"/>
                <w:sz w:val="28"/>
                <w:szCs w:val="28"/>
              </w:rPr>
              <w:t>Голынина</w:t>
            </w:r>
            <w:proofErr w:type="spellEnd"/>
            <w:r w:rsidRPr="00F50CD3">
              <w:rPr>
                <w:rFonts w:ascii="Times New Roman" w:hAnsi="Times New Roman" w:cs="Times New Roman"/>
                <w:sz w:val="28"/>
                <w:szCs w:val="28"/>
              </w:rPr>
              <w:t xml:space="preserve"> Н.А.</w:t>
            </w:r>
          </w:p>
        </w:tc>
      </w:tr>
      <w:tr w:rsidR="00DA3AA6" w:rsidRPr="00F50CD3" w14:paraId="43E1F652" w14:textId="77777777" w:rsidTr="00354F33">
        <w:tc>
          <w:tcPr>
            <w:tcW w:w="1275" w:type="dxa"/>
          </w:tcPr>
          <w:p w14:paraId="3603646F" w14:textId="3B4402D3"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10.</w:t>
            </w:r>
          </w:p>
        </w:tc>
        <w:tc>
          <w:tcPr>
            <w:tcW w:w="3828" w:type="dxa"/>
          </w:tcPr>
          <w:p w14:paraId="3B30C7FF" w14:textId="38A064FC" w:rsidR="00DA3AA6" w:rsidRPr="00F50CD3" w:rsidRDefault="00DA3AA6" w:rsidP="00354F33">
            <w:pPr>
              <w:jc w:val="both"/>
              <w:rPr>
                <w:rFonts w:ascii="Times New Roman" w:hAnsi="Times New Roman" w:cs="Times New Roman"/>
                <w:sz w:val="28"/>
                <w:szCs w:val="28"/>
              </w:rPr>
            </w:pPr>
            <w:r w:rsidRPr="00F50CD3">
              <w:rPr>
                <w:rFonts w:ascii="Times New Roman" w:hAnsi="Times New Roman" w:cs="Times New Roman"/>
                <w:sz w:val="28"/>
                <w:szCs w:val="28"/>
              </w:rPr>
              <w:t>МОУ «</w:t>
            </w:r>
            <w:r w:rsidR="00F226A9" w:rsidRPr="00F50CD3">
              <w:rPr>
                <w:rFonts w:ascii="Times New Roman" w:hAnsi="Times New Roman" w:cs="Times New Roman"/>
                <w:sz w:val="28"/>
                <w:szCs w:val="28"/>
              </w:rPr>
              <w:t>Лицей №107»</w:t>
            </w:r>
          </w:p>
        </w:tc>
        <w:tc>
          <w:tcPr>
            <w:tcW w:w="2412" w:type="dxa"/>
          </w:tcPr>
          <w:p w14:paraId="01534D30" w14:textId="77777777" w:rsidR="00DA3AA6"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«Солнышко»</w:t>
            </w:r>
          </w:p>
          <w:p w14:paraId="2ACAD46F" w14:textId="77777777"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«Юный краевед»</w:t>
            </w:r>
          </w:p>
          <w:p w14:paraId="59755B06" w14:textId="69FDCD44"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w:t>
            </w:r>
            <w:proofErr w:type="spellStart"/>
            <w:r w:rsidRPr="00F50CD3">
              <w:rPr>
                <w:rFonts w:ascii="Times New Roman" w:hAnsi="Times New Roman" w:cs="Times New Roman"/>
                <w:sz w:val="28"/>
                <w:szCs w:val="28"/>
              </w:rPr>
              <w:t>Махоня</w:t>
            </w:r>
            <w:proofErr w:type="spellEnd"/>
            <w:r w:rsidRPr="00F50CD3">
              <w:rPr>
                <w:rFonts w:ascii="Times New Roman" w:hAnsi="Times New Roman" w:cs="Times New Roman"/>
                <w:sz w:val="28"/>
                <w:szCs w:val="28"/>
              </w:rPr>
              <w:t>»</w:t>
            </w:r>
          </w:p>
        </w:tc>
        <w:tc>
          <w:tcPr>
            <w:tcW w:w="2691" w:type="dxa"/>
          </w:tcPr>
          <w:p w14:paraId="5554C744" w14:textId="77777777" w:rsidR="00DA3AA6"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Черняева Т.С.</w:t>
            </w:r>
          </w:p>
          <w:p w14:paraId="2234B90C" w14:textId="77777777"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Цыпкина Е.В.</w:t>
            </w:r>
          </w:p>
          <w:p w14:paraId="0631E9C6" w14:textId="688E1E3E"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Пахомова О.И.</w:t>
            </w:r>
          </w:p>
        </w:tc>
      </w:tr>
      <w:tr w:rsidR="00F226A9" w:rsidRPr="00F50CD3" w14:paraId="5D6933F9" w14:textId="77777777" w:rsidTr="00354F33">
        <w:tc>
          <w:tcPr>
            <w:tcW w:w="1275" w:type="dxa"/>
          </w:tcPr>
          <w:p w14:paraId="4DF9073D" w14:textId="0A51BA89"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11.</w:t>
            </w:r>
          </w:p>
        </w:tc>
        <w:tc>
          <w:tcPr>
            <w:tcW w:w="3828" w:type="dxa"/>
          </w:tcPr>
          <w:p w14:paraId="6597931D" w14:textId="1E2983B1"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МОУ «Русская православная классическая гимназия имени преподобного Сергия Радонежского»</w:t>
            </w:r>
          </w:p>
        </w:tc>
        <w:tc>
          <w:tcPr>
            <w:tcW w:w="2412" w:type="dxa"/>
          </w:tcPr>
          <w:p w14:paraId="21FEDEEB" w14:textId="77777777"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«Дошколёнок»</w:t>
            </w:r>
          </w:p>
          <w:p w14:paraId="6A0D1669" w14:textId="77777777"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«Нарисованное яблоко»</w:t>
            </w:r>
          </w:p>
          <w:p w14:paraId="02F3A538" w14:textId="7C043AB0"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«Вернисаж»</w:t>
            </w:r>
          </w:p>
        </w:tc>
        <w:tc>
          <w:tcPr>
            <w:tcW w:w="2691" w:type="dxa"/>
          </w:tcPr>
          <w:p w14:paraId="50E56A53" w14:textId="77777777"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Гусева О.А.</w:t>
            </w:r>
          </w:p>
          <w:p w14:paraId="43E8D680" w14:textId="77777777"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Кожевникова А.С.</w:t>
            </w:r>
          </w:p>
          <w:p w14:paraId="5815F51D" w14:textId="13466FDF"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Евдокимова А.С.</w:t>
            </w:r>
          </w:p>
        </w:tc>
      </w:tr>
      <w:tr w:rsidR="00F226A9" w:rsidRPr="00F50CD3" w14:paraId="62154C64" w14:textId="77777777" w:rsidTr="00354F33">
        <w:tc>
          <w:tcPr>
            <w:tcW w:w="1275" w:type="dxa"/>
          </w:tcPr>
          <w:p w14:paraId="5FBE3449" w14:textId="393106D6"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12.</w:t>
            </w:r>
          </w:p>
        </w:tc>
        <w:tc>
          <w:tcPr>
            <w:tcW w:w="3828" w:type="dxa"/>
          </w:tcPr>
          <w:p w14:paraId="1EE8C956" w14:textId="6FDE69C1" w:rsidR="00F226A9" w:rsidRPr="00F50CD3" w:rsidRDefault="00F226A9" w:rsidP="00354F33">
            <w:pPr>
              <w:jc w:val="both"/>
              <w:rPr>
                <w:rFonts w:ascii="Times New Roman" w:hAnsi="Times New Roman" w:cs="Times New Roman"/>
                <w:sz w:val="28"/>
                <w:szCs w:val="28"/>
              </w:rPr>
            </w:pPr>
            <w:r w:rsidRPr="00F50CD3">
              <w:rPr>
                <w:rFonts w:ascii="Times New Roman" w:hAnsi="Times New Roman" w:cs="Times New Roman"/>
                <w:sz w:val="28"/>
                <w:szCs w:val="28"/>
              </w:rPr>
              <w:t>Муниципальное дошкольное образовательное учреждение Детский сад №173 «Тополёк»</w:t>
            </w:r>
          </w:p>
        </w:tc>
        <w:tc>
          <w:tcPr>
            <w:tcW w:w="2412" w:type="dxa"/>
          </w:tcPr>
          <w:p w14:paraId="6380A289" w14:textId="76591DB8" w:rsidR="00F226A9" w:rsidRPr="00F50CD3" w:rsidRDefault="001F0A0C" w:rsidP="00354F33">
            <w:pPr>
              <w:jc w:val="both"/>
              <w:rPr>
                <w:rFonts w:ascii="Times New Roman" w:hAnsi="Times New Roman" w:cs="Times New Roman"/>
                <w:sz w:val="28"/>
                <w:szCs w:val="28"/>
              </w:rPr>
            </w:pPr>
            <w:r w:rsidRPr="00F50CD3">
              <w:rPr>
                <w:rFonts w:ascii="Times New Roman" w:hAnsi="Times New Roman" w:cs="Times New Roman"/>
                <w:sz w:val="28"/>
                <w:szCs w:val="28"/>
              </w:rPr>
              <w:t>ДООП «Реченька»</w:t>
            </w:r>
          </w:p>
        </w:tc>
        <w:tc>
          <w:tcPr>
            <w:tcW w:w="2691" w:type="dxa"/>
          </w:tcPr>
          <w:p w14:paraId="58E847BF" w14:textId="355C2263" w:rsidR="00F226A9" w:rsidRPr="00F50CD3" w:rsidRDefault="001F0A0C" w:rsidP="00354F33">
            <w:pPr>
              <w:jc w:val="both"/>
              <w:rPr>
                <w:rFonts w:ascii="Times New Roman" w:hAnsi="Times New Roman" w:cs="Times New Roman"/>
                <w:sz w:val="28"/>
                <w:szCs w:val="28"/>
              </w:rPr>
            </w:pPr>
            <w:r w:rsidRPr="00F50CD3">
              <w:rPr>
                <w:rFonts w:ascii="Times New Roman" w:hAnsi="Times New Roman" w:cs="Times New Roman"/>
                <w:sz w:val="28"/>
                <w:szCs w:val="28"/>
              </w:rPr>
              <w:t>Пахомова О.И.</w:t>
            </w:r>
          </w:p>
        </w:tc>
      </w:tr>
    </w:tbl>
    <w:p w14:paraId="75F2B926" w14:textId="68E3B57A" w:rsidR="00957220" w:rsidRPr="00F50CD3" w:rsidRDefault="00957220"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Во всех программах, реализуемых на базе МУДО «ДДТ» предусмотрен модуль дистанционного обучения на случай введения карантина или отмены очных занятий по другим, не зависящим от педагогов, обстоятельствам.</w:t>
      </w:r>
    </w:p>
    <w:p w14:paraId="18FD02BB" w14:textId="77777777" w:rsidR="007C4EA8" w:rsidRPr="00F50CD3" w:rsidRDefault="007C4EA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Содержание образовательных программ соответствует:</w:t>
      </w:r>
    </w:p>
    <w:p w14:paraId="521B9394" w14:textId="77777777" w:rsidR="007C4EA8" w:rsidRPr="00F50CD3" w:rsidRDefault="007C4EA8" w:rsidP="00D75E39">
      <w:pPr>
        <w:pStyle w:val="a8"/>
        <w:numPr>
          <w:ilvl w:val="0"/>
          <w:numId w:val="4"/>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возрастным особенностям учащихся;</w:t>
      </w:r>
    </w:p>
    <w:p w14:paraId="68330E6B" w14:textId="77777777" w:rsidR="00911AD4" w:rsidRPr="00F50CD3" w:rsidRDefault="007C4EA8" w:rsidP="00D75E39">
      <w:pPr>
        <w:pStyle w:val="a8"/>
        <w:numPr>
          <w:ilvl w:val="0"/>
          <w:numId w:val="4"/>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направленностям дополнительных образовательных программ (художественной, технической, физкультурно-спортивной, социально-педагогической, естественнонаучной);</w:t>
      </w:r>
    </w:p>
    <w:p w14:paraId="33DD15ED" w14:textId="77777777" w:rsidR="00911AD4" w:rsidRPr="00F50CD3" w:rsidRDefault="007C4EA8" w:rsidP="00D75E39">
      <w:pPr>
        <w:pStyle w:val="a8"/>
        <w:numPr>
          <w:ilvl w:val="0"/>
          <w:numId w:val="4"/>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современным образовательным технологиям, которые отражены в принципах обучения (индивидуальности, доступности, преемственности, результативности); </w:t>
      </w:r>
    </w:p>
    <w:p w14:paraId="1C6FD709" w14:textId="77777777" w:rsidR="00911AD4" w:rsidRPr="00F50CD3" w:rsidRDefault="007C4EA8" w:rsidP="00D75E39">
      <w:pPr>
        <w:pStyle w:val="a8"/>
        <w:numPr>
          <w:ilvl w:val="0"/>
          <w:numId w:val="4"/>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форма</w:t>
      </w:r>
      <w:r w:rsidR="00911AD4" w:rsidRPr="00F50CD3">
        <w:rPr>
          <w:rFonts w:ascii="Times New Roman" w:hAnsi="Times New Roman" w:cs="Times New Roman"/>
          <w:sz w:val="28"/>
          <w:szCs w:val="28"/>
        </w:rPr>
        <w:t>м</w:t>
      </w:r>
      <w:r w:rsidRPr="00F50CD3">
        <w:rPr>
          <w:rFonts w:ascii="Times New Roman" w:hAnsi="Times New Roman" w:cs="Times New Roman"/>
          <w:sz w:val="28"/>
          <w:szCs w:val="28"/>
        </w:rPr>
        <w:t xml:space="preserve"> и метода</w:t>
      </w:r>
      <w:r w:rsidR="00911AD4" w:rsidRPr="00F50CD3">
        <w:rPr>
          <w:rFonts w:ascii="Times New Roman" w:hAnsi="Times New Roman" w:cs="Times New Roman"/>
          <w:sz w:val="28"/>
          <w:szCs w:val="28"/>
        </w:rPr>
        <w:t>м</w:t>
      </w:r>
      <w:r w:rsidRPr="00F50CD3">
        <w:rPr>
          <w:rFonts w:ascii="Times New Roman" w:hAnsi="Times New Roman" w:cs="Times New Roman"/>
          <w:sz w:val="28"/>
          <w:szCs w:val="28"/>
        </w:rPr>
        <w:t xml:space="preserve"> обучения (дифференцированного обучения, занятиях, конкурсах, соревнованиях, экскурсиях, походах и др.); методах контроля и управления образовательным процессом (анализе результатов деятельности детей); </w:t>
      </w:r>
    </w:p>
    <w:p w14:paraId="40727822" w14:textId="535FFE84" w:rsidR="007C4EA8" w:rsidRPr="00F50CD3" w:rsidRDefault="007C4EA8" w:rsidP="00D75E39">
      <w:pPr>
        <w:pStyle w:val="a8"/>
        <w:numPr>
          <w:ilvl w:val="0"/>
          <w:numId w:val="4"/>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средства</w:t>
      </w:r>
      <w:r w:rsidR="00911AD4" w:rsidRPr="00F50CD3">
        <w:rPr>
          <w:rFonts w:ascii="Times New Roman" w:hAnsi="Times New Roman" w:cs="Times New Roman"/>
          <w:sz w:val="28"/>
          <w:szCs w:val="28"/>
        </w:rPr>
        <w:t>м</w:t>
      </w:r>
      <w:r w:rsidRPr="00F50CD3">
        <w:rPr>
          <w:rFonts w:ascii="Times New Roman" w:hAnsi="Times New Roman" w:cs="Times New Roman"/>
          <w:sz w:val="28"/>
          <w:szCs w:val="28"/>
        </w:rPr>
        <w:t xml:space="preserve"> обучения (перечне необходимого оборудования, инструментов и материалов в расчёте на объединение учащихся).</w:t>
      </w:r>
    </w:p>
    <w:p w14:paraId="3C5CA9BC" w14:textId="77777777" w:rsidR="007C4EA8" w:rsidRPr="00F50CD3" w:rsidRDefault="007C4EA8" w:rsidP="00D75E39">
      <w:pPr>
        <w:pStyle w:val="a8"/>
        <w:spacing w:after="0" w:line="240" w:lineRule="auto"/>
        <w:ind w:firstLine="709"/>
        <w:jc w:val="both"/>
        <w:rPr>
          <w:rFonts w:ascii="Times New Roman" w:hAnsi="Times New Roman" w:cs="Times New Roman"/>
          <w:sz w:val="28"/>
          <w:szCs w:val="28"/>
        </w:rPr>
      </w:pPr>
    </w:p>
    <w:p w14:paraId="3971D8B4" w14:textId="77777777" w:rsidR="007C4EA8" w:rsidRPr="00F50CD3" w:rsidRDefault="007C4EA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Содержание образовательных программ направлено на: </w:t>
      </w:r>
    </w:p>
    <w:p w14:paraId="39DDEB89"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создание условий для развития личности ребёнка;</w:t>
      </w:r>
    </w:p>
    <w:p w14:paraId="36C64656"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развитие мотивации личности к познанию и творчеству;</w:t>
      </w:r>
    </w:p>
    <w:p w14:paraId="097843CB"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обеспечение эмоционального благополучия ребёнка;</w:t>
      </w:r>
    </w:p>
    <w:p w14:paraId="24006405"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приобщение учащихся к общечеловеческим ценностям;</w:t>
      </w:r>
    </w:p>
    <w:p w14:paraId="56626D7E"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профилактику асоциального поведения;</w:t>
      </w:r>
    </w:p>
    <w:p w14:paraId="63467DB3"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создание условий для социального, культурного и профессионального самоопределения, творческой самореализации личности ребёнка, её интеграция в систему мировой и отечественной культур;</w:t>
      </w:r>
    </w:p>
    <w:p w14:paraId="682AE95B"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целостность процесса психического и физического, умственного и духовного развития личности ребёнка;</w:t>
      </w:r>
    </w:p>
    <w:p w14:paraId="104797BA"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укрепление психического и физического здоровья;</w:t>
      </w:r>
    </w:p>
    <w:p w14:paraId="643E7A7B" w14:textId="77777777" w:rsidR="007C4EA8" w:rsidRPr="00F50CD3" w:rsidRDefault="007C4EA8" w:rsidP="00D75E39">
      <w:pPr>
        <w:pStyle w:val="a8"/>
        <w:numPr>
          <w:ilvl w:val="0"/>
          <w:numId w:val="5"/>
        </w:numPr>
        <w:spacing w:after="0" w:line="240" w:lineRule="auto"/>
        <w:ind w:left="709"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взаимодействие педагога дополнительного образования с семьёй. </w:t>
      </w:r>
    </w:p>
    <w:p w14:paraId="77282302" w14:textId="77777777" w:rsidR="007C4EA8" w:rsidRPr="00F50CD3" w:rsidRDefault="007C4EA8" w:rsidP="00D75E39">
      <w:pPr>
        <w:pStyle w:val="a8"/>
        <w:spacing w:after="0" w:line="240" w:lineRule="auto"/>
        <w:ind w:left="1276" w:firstLine="709"/>
        <w:jc w:val="both"/>
        <w:rPr>
          <w:rFonts w:ascii="Times New Roman" w:hAnsi="Times New Roman" w:cs="Times New Roman"/>
          <w:sz w:val="28"/>
          <w:szCs w:val="28"/>
        </w:rPr>
      </w:pPr>
    </w:p>
    <w:p w14:paraId="06AC4675" w14:textId="4B8C5D8A" w:rsidR="004B291F" w:rsidRPr="00F50CD3" w:rsidRDefault="007C4EA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Цели и задачи дополнительных образовательных программ обеспечивают обучение, воспитание, развитие детей.</w:t>
      </w:r>
    </w:p>
    <w:p w14:paraId="0C896E51"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Дополнительные общеобразовательные общеразвивающие программы </w:t>
      </w:r>
      <w:r w:rsidRPr="00F50CD3">
        <w:rPr>
          <w:rFonts w:ascii="Times New Roman" w:hAnsi="Times New Roman" w:cs="Times New Roman"/>
          <w:i/>
          <w:iCs/>
          <w:sz w:val="28"/>
          <w:szCs w:val="28"/>
        </w:rPr>
        <w:t>художественной</w:t>
      </w:r>
      <w:r w:rsidRPr="00F50CD3">
        <w:rPr>
          <w:rFonts w:ascii="Times New Roman" w:hAnsi="Times New Roman" w:cs="Times New Roman"/>
          <w:sz w:val="28"/>
          <w:szCs w:val="28"/>
        </w:rPr>
        <w:t xml:space="preserve"> направленности.</w:t>
      </w:r>
    </w:p>
    <w:p w14:paraId="00E604D0" w14:textId="664C6CD8"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Программы проектируются для детей всех возрастных категорий: дошкольников, учащихся младшего, среднего и старшего школьного возраста, подростков. Программы ориентированы на развитие общей и эстетической культуры учащихся, художественных способностей и склонностей в выбранных видах искусства. Все программы предусматривают возможность творческого самовыражения, творческой импровизации. В МУДО «ДДТ» наиболее широко представлены программы: музыкального творчества, хореографического творчества, изобразительного и декоративно-прикладного творчества. Объединяющей характеристикой всех программ художественного направления является их ориентация на учащихся с различным познавательным, творческим потенциалом. </w:t>
      </w:r>
    </w:p>
    <w:p w14:paraId="13535092"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Дополнительные общеобразовательные общеразвивающие программы </w:t>
      </w:r>
      <w:r w:rsidRPr="00F50CD3">
        <w:rPr>
          <w:rFonts w:ascii="Times New Roman" w:hAnsi="Times New Roman" w:cs="Times New Roman"/>
          <w:i/>
          <w:iCs/>
          <w:sz w:val="28"/>
          <w:szCs w:val="28"/>
        </w:rPr>
        <w:t>технической</w:t>
      </w:r>
      <w:r w:rsidRPr="00F50CD3">
        <w:rPr>
          <w:rFonts w:ascii="Times New Roman" w:hAnsi="Times New Roman" w:cs="Times New Roman"/>
          <w:sz w:val="28"/>
          <w:szCs w:val="28"/>
        </w:rPr>
        <w:t xml:space="preserve"> направленности.</w:t>
      </w:r>
    </w:p>
    <w:p w14:paraId="7E469C92"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Техническая направленность в учреждении представлена программой объединения «</w:t>
      </w:r>
      <w:proofErr w:type="spellStart"/>
      <w:r w:rsidRPr="00F50CD3">
        <w:rPr>
          <w:rFonts w:ascii="Times New Roman" w:hAnsi="Times New Roman" w:cs="Times New Roman"/>
          <w:sz w:val="28"/>
          <w:szCs w:val="28"/>
        </w:rPr>
        <w:t>Фотокрыжовник</w:t>
      </w:r>
      <w:proofErr w:type="spellEnd"/>
      <w:r w:rsidRPr="00F50CD3">
        <w:rPr>
          <w:rFonts w:ascii="Times New Roman" w:hAnsi="Times New Roman" w:cs="Times New Roman"/>
          <w:sz w:val="28"/>
          <w:szCs w:val="28"/>
        </w:rPr>
        <w:t>» и предполагает обучение техникам работы с фотоаппаратом.</w:t>
      </w:r>
    </w:p>
    <w:p w14:paraId="75F186D5"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Дополнительные общеобразовательные общеразвивающие программы </w:t>
      </w:r>
      <w:proofErr w:type="spellStart"/>
      <w:r w:rsidRPr="00F50CD3">
        <w:rPr>
          <w:rFonts w:ascii="Times New Roman" w:hAnsi="Times New Roman" w:cs="Times New Roman"/>
          <w:i/>
          <w:iCs/>
          <w:sz w:val="28"/>
          <w:szCs w:val="28"/>
        </w:rPr>
        <w:t>физкультурно</w:t>
      </w:r>
      <w:proofErr w:type="spellEnd"/>
      <w:r w:rsidRPr="00F50CD3">
        <w:rPr>
          <w:rFonts w:ascii="Times New Roman" w:hAnsi="Times New Roman" w:cs="Times New Roman"/>
          <w:i/>
          <w:iCs/>
          <w:sz w:val="28"/>
          <w:szCs w:val="28"/>
        </w:rPr>
        <w:t xml:space="preserve"> – спортивной</w:t>
      </w:r>
      <w:r w:rsidRPr="00F50CD3">
        <w:rPr>
          <w:rFonts w:ascii="Times New Roman" w:hAnsi="Times New Roman" w:cs="Times New Roman"/>
          <w:sz w:val="28"/>
          <w:szCs w:val="28"/>
        </w:rPr>
        <w:t xml:space="preserve"> направленности.</w:t>
      </w:r>
    </w:p>
    <w:p w14:paraId="4DCE904A"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Программы по </w:t>
      </w:r>
      <w:proofErr w:type="spellStart"/>
      <w:r w:rsidRPr="00F50CD3">
        <w:rPr>
          <w:rFonts w:ascii="Times New Roman" w:hAnsi="Times New Roman" w:cs="Times New Roman"/>
          <w:sz w:val="28"/>
          <w:szCs w:val="28"/>
        </w:rPr>
        <w:t>физкультурно</w:t>
      </w:r>
      <w:proofErr w:type="spellEnd"/>
      <w:r w:rsidRPr="00F50CD3">
        <w:rPr>
          <w:rFonts w:ascii="Times New Roman" w:hAnsi="Times New Roman" w:cs="Times New Roman"/>
          <w:sz w:val="28"/>
          <w:szCs w:val="28"/>
        </w:rPr>
        <w:t xml:space="preserve"> – спортивной направленности разрабатываются с учётом тенденций развития спорта, практических рекомендаций по возрастной физиологии и спортивной медицине, по теории и методике физической культуры, педагогике, гигиене, а также с учётом опыта работы с юными спортсменами. Программы предусматривают теоретическую, физическую, общую и специальную, техническую, психологическую и другие виды подготовки учащихся.</w:t>
      </w:r>
    </w:p>
    <w:p w14:paraId="08824AEA"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Программы направлены на решение задач укрепления здоровья и гармоничного развития детей, воспитание морально – волевых качеств, создание предпосылок высоких спортивных результатов. </w:t>
      </w:r>
    </w:p>
    <w:p w14:paraId="0980B94B"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Дополнительные общеобразовательные общеразвивающие программы </w:t>
      </w:r>
      <w:r w:rsidRPr="00F50CD3">
        <w:rPr>
          <w:rFonts w:ascii="Times New Roman" w:hAnsi="Times New Roman" w:cs="Times New Roman"/>
          <w:i/>
          <w:iCs/>
          <w:sz w:val="28"/>
          <w:szCs w:val="28"/>
        </w:rPr>
        <w:t>естественнонаучной</w:t>
      </w:r>
      <w:r w:rsidRPr="00F50CD3">
        <w:rPr>
          <w:rFonts w:ascii="Times New Roman" w:hAnsi="Times New Roman" w:cs="Times New Roman"/>
          <w:sz w:val="28"/>
          <w:szCs w:val="28"/>
        </w:rPr>
        <w:t xml:space="preserve"> направленности.</w:t>
      </w:r>
    </w:p>
    <w:p w14:paraId="2A513442"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 xml:space="preserve">Главная цель реализации программ естественнонаучной направленности – формирование разносторонних представлений учащихся о процессах, взаимосвязях и закономерностях живой природы, овладение методами биологических и экологических исследований, развитие бережного отношения к живой природе. </w:t>
      </w:r>
    </w:p>
    <w:p w14:paraId="084EA2CB" w14:textId="79A584DD"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Дополнительные общеоб</w:t>
      </w:r>
      <w:r w:rsidR="0038084E" w:rsidRPr="00F50CD3">
        <w:rPr>
          <w:rFonts w:ascii="Times New Roman" w:hAnsi="Times New Roman" w:cs="Times New Roman"/>
          <w:sz w:val="28"/>
          <w:szCs w:val="28"/>
        </w:rPr>
        <w:t>р</w:t>
      </w:r>
      <w:r w:rsidRPr="00F50CD3">
        <w:rPr>
          <w:rFonts w:ascii="Times New Roman" w:hAnsi="Times New Roman" w:cs="Times New Roman"/>
          <w:sz w:val="28"/>
          <w:szCs w:val="28"/>
        </w:rPr>
        <w:t xml:space="preserve">азовательные общеразвивающие программы </w:t>
      </w:r>
      <w:r w:rsidRPr="00F50CD3">
        <w:rPr>
          <w:rFonts w:ascii="Times New Roman" w:hAnsi="Times New Roman" w:cs="Times New Roman"/>
          <w:i/>
          <w:iCs/>
          <w:sz w:val="28"/>
          <w:szCs w:val="28"/>
        </w:rPr>
        <w:t>социально – гуманитарной</w:t>
      </w:r>
      <w:r w:rsidRPr="00F50CD3">
        <w:rPr>
          <w:rFonts w:ascii="Times New Roman" w:hAnsi="Times New Roman" w:cs="Times New Roman"/>
          <w:sz w:val="28"/>
          <w:szCs w:val="28"/>
        </w:rPr>
        <w:t xml:space="preserve"> направленности.</w:t>
      </w:r>
    </w:p>
    <w:p w14:paraId="4BC7FEEA" w14:textId="38ED3768"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В МУДО «ДДТ» они преследуют цели освоени</w:t>
      </w:r>
      <w:r w:rsidR="00301930" w:rsidRPr="00F50CD3">
        <w:rPr>
          <w:rFonts w:ascii="Times New Roman" w:hAnsi="Times New Roman" w:cs="Times New Roman"/>
          <w:sz w:val="28"/>
          <w:szCs w:val="28"/>
        </w:rPr>
        <w:t>я</w:t>
      </w:r>
      <w:r w:rsidRPr="00F50CD3">
        <w:rPr>
          <w:rFonts w:ascii="Times New Roman" w:hAnsi="Times New Roman" w:cs="Times New Roman"/>
          <w:sz w:val="28"/>
          <w:szCs w:val="28"/>
        </w:rPr>
        <w:t xml:space="preserve">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 </w:t>
      </w:r>
    </w:p>
    <w:p w14:paraId="528B478D" w14:textId="77777777"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Дополнительные общеобразовательные общеразвивающие программы </w:t>
      </w:r>
      <w:r w:rsidRPr="00F50CD3">
        <w:rPr>
          <w:rFonts w:ascii="Times New Roman" w:hAnsi="Times New Roman" w:cs="Times New Roman"/>
          <w:i/>
          <w:iCs/>
          <w:sz w:val="28"/>
          <w:szCs w:val="28"/>
        </w:rPr>
        <w:t>туристско-краеведческой</w:t>
      </w:r>
      <w:r w:rsidRPr="00F50CD3">
        <w:rPr>
          <w:rFonts w:ascii="Times New Roman" w:hAnsi="Times New Roman" w:cs="Times New Roman"/>
          <w:sz w:val="28"/>
          <w:szCs w:val="28"/>
        </w:rPr>
        <w:t xml:space="preserve"> направленности.</w:t>
      </w:r>
    </w:p>
    <w:p w14:paraId="4444BF51" w14:textId="41AF4FCF"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На базе МУДО «ДДТ» реализуется программа туристско-краеведческой направленности «Юный краевед»</w:t>
      </w:r>
      <w:r w:rsidR="00301930" w:rsidRPr="00F50CD3">
        <w:rPr>
          <w:rFonts w:ascii="Times New Roman" w:hAnsi="Times New Roman" w:cs="Times New Roman"/>
          <w:sz w:val="28"/>
          <w:szCs w:val="28"/>
        </w:rPr>
        <w:t>, которая</w:t>
      </w:r>
      <w:r w:rsidRPr="00F50CD3">
        <w:rPr>
          <w:rFonts w:ascii="Times New Roman" w:hAnsi="Times New Roman" w:cs="Times New Roman"/>
          <w:sz w:val="28"/>
          <w:szCs w:val="28"/>
        </w:rPr>
        <w:t xml:space="preserve"> направлена на то, чтобы поддерживать познавательный интерес к культурному наследию края, его обычаям и традициям и дает возможность учащимся открывать и развивать творческие, интеллектуальные, эстетические способности.</w:t>
      </w:r>
    </w:p>
    <w:p w14:paraId="1C6C7120" w14:textId="19CD1F10"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Учебный план МУДО «ДДТ» отражает различные стороны предметной деятельности детей. Программный материал выстраивается по принципу постепенного усложнения с учётом возрастных, психических особенностей обучающихся, при этом используются различные педагогические технологии, методы, формы и приёмы организации занятий с обязательным деятельностным подходом.</w:t>
      </w:r>
    </w:p>
    <w:p w14:paraId="073CA548" w14:textId="1DF90879"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Учебный план МУДО «ДДТ» имеет необходимое кадровое, методическое, материально-техническое обеспечение.</w:t>
      </w:r>
    </w:p>
    <w:p w14:paraId="62ED5025" w14:textId="7D9586A5" w:rsidR="007541CC" w:rsidRPr="00F50CD3" w:rsidRDefault="007541CC"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Деятельность педагогического коллектива МУДО «ДДТ» направлена на создание эффективной образовательной системы, отвечающей современным потребностям социума и учащихся,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00C8E17" w14:textId="4806B404" w:rsidR="007C4EA8" w:rsidRPr="00F50CD3" w:rsidRDefault="007C4EA8" w:rsidP="00D75E39">
      <w:pPr>
        <w:pStyle w:val="a8"/>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Что касается ранжирования направленностей дополнительных общеобразовательных программ по количеству зачислений, то в МУДО «ДДТ» они представлены следующим образом:</w:t>
      </w:r>
    </w:p>
    <w:p w14:paraId="5A1F1F2C" w14:textId="5236961A" w:rsidR="007C4EA8" w:rsidRPr="00F50CD3" w:rsidRDefault="007541CC" w:rsidP="00D75E39">
      <w:pPr>
        <w:pStyle w:val="a8"/>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noProof/>
          <w:sz w:val="28"/>
          <w:szCs w:val="28"/>
        </w:rPr>
        <w:lastRenderedPageBreak/>
        <mc:AlternateContent>
          <mc:Choice Requires="cx2">
            <w:drawing>
              <wp:anchor distT="0" distB="0" distL="114300" distR="114300" simplePos="0" relativeHeight="251663360" behindDoc="1" locked="0" layoutInCell="1" allowOverlap="1" wp14:anchorId="38218227" wp14:editId="29C2DC09">
                <wp:simplePos x="0" y="0"/>
                <wp:positionH relativeFrom="margin">
                  <wp:posOffset>192405</wp:posOffset>
                </wp:positionH>
                <wp:positionV relativeFrom="paragraph">
                  <wp:posOffset>213360</wp:posOffset>
                </wp:positionV>
                <wp:extent cx="5743575" cy="3314700"/>
                <wp:effectExtent l="0" t="0" r="0" b="0"/>
                <wp:wrapTopAndBottom/>
                <wp:docPr id="4" name="Диаграмма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3360" behindDoc="1" locked="0" layoutInCell="1" allowOverlap="1" wp14:anchorId="38218227" wp14:editId="29C2DC09">
                <wp:simplePos x="0" y="0"/>
                <wp:positionH relativeFrom="margin">
                  <wp:posOffset>192405</wp:posOffset>
                </wp:positionH>
                <wp:positionV relativeFrom="paragraph">
                  <wp:posOffset>213360</wp:posOffset>
                </wp:positionV>
                <wp:extent cx="5743575" cy="3314700"/>
                <wp:effectExtent l="0" t="0" r="0" b="0"/>
                <wp:wrapTopAndBottom/>
                <wp:docPr id="4" name="Диаграмма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4"/>
                        <pic:cNvPicPr>
                          <a:picLocks noGrp="1" noRot="1" noChangeAspect="1" noMove="1" noResize="1" noEditPoints="1" noAdjustHandles="1" noChangeArrowheads="1" noChangeShapeType="1"/>
                        </pic:cNvPicPr>
                      </pic:nvPicPr>
                      <pic:blipFill>
                        <a:blip r:embed="rId14"/>
                        <a:stretch>
                          <a:fillRect/>
                        </a:stretch>
                      </pic:blipFill>
                      <pic:spPr>
                        <a:xfrm>
                          <a:off x="0" y="0"/>
                          <a:ext cx="5743575" cy="331470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7C999ADE" w14:textId="24FB467B" w:rsidR="007C4EA8" w:rsidRPr="00354F33" w:rsidRDefault="007C4EA8" w:rsidP="00354F33">
      <w:pPr>
        <w:spacing w:after="0" w:line="240" w:lineRule="auto"/>
        <w:jc w:val="both"/>
        <w:rPr>
          <w:rFonts w:ascii="Times New Roman" w:hAnsi="Times New Roman" w:cs="Times New Roman"/>
          <w:b/>
          <w:bCs/>
          <w:sz w:val="24"/>
          <w:szCs w:val="24"/>
        </w:rPr>
      </w:pPr>
      <w:r w:rsidRPr="00354F33">
        <w:rPr>
          <w:rFonts w:ascii="Times New Roman" w:hAnsi="Times New Roman" w:cs="Times New Roman"/>
          <w:b/>
          <w:bCs/>
          <w:sz w:val="24"/>
          <w:szCs w:val="24"/>
        </w:rPr>
        <w:t>Диаграмма №</w:t>
      </w:r>
      <w:r w:rsidR="00911AD4" w:rsidRPr="00354F33">
        <w:rPr>
          <w:rFonts w:ascii="Times New Roman" w:hAnsi="Times New Roman" w:cs="Times New Roman"/>
          <w:b/>
          <w:bCs/>
          <w:sz w:val="24"/>
          <w:szCs w:val="24"/>
        </w:rPr>
        <w:t>2</w:t>
      </w:r>
      <w:r w:rsidRPr="00354F33">
        <w:rPr>
          <w:rFonts w:ascii="Times New Roman" w:hAnsi="Times New Roman" w:cs="Times New Roman"/>
          <w:b/>
          <w:bCs/>
          <w:sz w:val="24"/>
          <w:szCs w:val="24"/>
        </w:rPr>
        <w:t xml:space="preserve"> Количество зачислений в объединения МУДО «ДДТ» по направленностям</w:t>
      </w:r>
    </w:p>
    <w:p w14:paraId="5C075A78" w14:textId="77777777" w:rsidR="00354F33" w:rsidRDefault="00354F33" w:rsidP="00D75E39">
      <w:pPr>
        <w:pStyle w:val="a8"/>
        <w:tabs>
          <w:tab w:val="left" w:pos="1416"/>
          <w:tab w:val="left" w:pos="3618"/>
        </w:tabs>
        <w:spacing w:after="0" w:line="240" w:lineRule="auto"/>
        <w:ind w:left="0" w:firstLine="709"/>
        <w:jc w:val="both"/>
        <w:rPr>
          <w:rFonts w:ascii="Times New Roman" w:hAnsi="Times New Roman" w:cs="Times New Roman"/>
          <w:sz w:val="28"/>
          <w:szCs w:val="28"/>
        </w:rPr>
      </w:pPr>
    </w:p>
    <w:p w14:paraId="4B4AC78E" w14:textId="79F58BF6" w:rsidR="00F1469D" w:rsidRPr="00F50CD3" w:rsidRDefault="00F1469D" w:rsidP="00D75E39">
      <w:pPr>
        <w:pStyle w:val="a8"/>
        <w:tabs>
          <w:tab w:val="left" w:pos="1416"/>
          <w:tab w:val="left" w:pos="3618"/>
        </w:tabs>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При анализе данных диаграммы видно, что первую позицию занимают программы Художественной направленности, а вторую Физкультурно-спортивной, что отражает в целом ситуацию в стране, где статистика именно в таком порядке располагает программы дополнительного образования с учётом их направленности по популярности. </w:t>
      </w:r>
    </w:p>
    <w:p w14:paraId="0ED66995" w14:textId="77777777" w:rsidR="00F1469D" w:rsidRPr="00F50CD3" w:rsidRDefault="00F1469D" w:rsidP="00D75E39">
      <w:pPr>
        <w:pStyle w:val="a8"/>
        <w:tabs>
          <w:tab w:val="left" w:pos="1416"/>
          <w:tab w:val="left" w:pos="3618"/>
        </w:tabs>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На третьем месте в МУДО «ДДТ» стоят программы социально-гуманитарной направленности, где число зачислений выросло хоть и не значительно по сравнению с прошлым учебным годом.</w:t>
      </w:r>
    </w:p>
    <w:p w14:paraId="529D282F" w14:textId="77777777" w:rsidR="00F1469D" w:rsidRPr="00F50CD3" w:rsidRDefault="00F1469D" w:rsidP="00D75E39">
      <w:pPr>
        <w:pStyle w:val="a8"/>
        <w:tabs>
          <w:tab w:val="left" w:pos="1416"/>
          <w:tab w:val="left" w:pos="3618"/>
        </w:tabs>
        <w:spacing w:after="0" w:line="240" w:lineRule="auto"/>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Последние три позиции занимают программы Естественнонаучной, Туристско-краеведческой и Технической направленностей с небольшой разницей в зачислениях. </w:t>
      </w:r>
    </w:p>
    <w:p w14:paraId="778D5490" w14:textId="29C9A0E9" w:rsidR="004B291F" w:rsidRPr="00F50CD3" w:rsidRDefault="00F1469D" w:rsidP="00D75E39">
      <w:pPr>
        <w:pStyle w:val="a8"/>
        <w:tabs>
          <w:tab w:val="left" w:pos="1416"/>
          <w:tab w:val="left" w:pos="3618"/>
        </w:tabs>
        <w:spacing w:after="0" w:line="240" w:lineRule="auto"/>
        <w:ind w:left="0" w:firstLine="709"/>
        <w:jc w:val="both"/>
        <w:rPr>
          <w:rFonts w:ascii="Times New Roman" w:hAnsi="Times New Roman" w:cs="Times New Roman"/>
          <w:b/>
          <w:bCs/>
          <w:i/>
          <w:iCs/>
          <w:sz w:val="28"/>
          <w:szCs w:val="28"/>
        </w:rPr>
      </w:pPr>
      <w:r w:rsidRPr="00F50CD3">
        <w:rPr>
          <w:rFonts w:ascii="Times New Roman" w:hAnsi="Times New Roman" w:cs="Times New Roman"/>
          <w:b/>
          <w:bCs/>
          <w:i/>
          <w:iCs/>
          <w:sz w:val="28"/>
          <w:szCs w:val="28"/>
        </w:rPr>
        <w:t>Чётко прослеживается необходимость в расширении спектра дополнительных общеобразовательных программ Естественнонаучной, Туристско-краеведческой и Технической направленностей.</w:t>
      </w:r>
    </w:p>
    <w:p w14:paraId="372EC6F6" w14:textId="6C5B6EF6" w:rsidR="00F1469D" w:rsidRPr="00F50CD3" w:rsidRDefault="00911AD4" w:rsidP="00D75E39">
      <w:pPr>
        <w:pStyle w:val="a8"/>
        <w:tabs>
          <w:tab w:val="left" w:pos="1416"/>
          <w:tab w:val="left" w:pos="3618"/>
        </w:tabs>
        <w:spacing w:after="0" w:line="240" w:lineRule="auto"/>
        <w:ind w:left="0" w:firstLine="709"/>
        <w:jc w:val="both"/>
        <w:rPr>
          <w:rFonts w:ascii="Times New Roman" w:hAnsi="Times New Roman" w:cs="Times New Roman"/>
          <w:i/>
          <w:iCs/>
          <w:sz w:val="28"/>
          <w:szCs w:val="28"/>
        </w:rPr>
      </w:pPr>
      <w:r w:rsidRPr="00F50CD3">
        <w:rPr>
          <w:rFonts w:ascii="Times New Roman" w:hAnsi="Times New Roman" w:cs="Times New Roman"/>
          <w:b/>
          <w:bCs/>
          <w:i/>
          <w:iCs/>
          <w:sz w:val="28"/>
          <w:szCs w:val="28"/>
        </w:rPr>
        <w:t>Кроме того</w:t>
      </w:r>
      <w:r w:rsidR="00301930" w:rsidRPr="00F50CD3">
        <w:rPr>
          <w:rFonts w:ascii="Times New Roman" w:hAnsi="Times New Roman" w:cs="Times New Roman"/>
          <w:b/>
          <w:bCs/>
          <w:i/>
          <w:iCs/>
          <w:sz w:val="28"/>
          <w:szCs w:val="28"/>
        </w:rPr>
        <w:t>,</w:t>
      </w:r>
      <w:r w:rsidRPr="00F50CD3">
        <w:rPr>
          <w:rFonts w:ascii="Times New Roman" w:hAnsi="Times New Roman" w:cs="Times New Roman"/>
          <w:b/>
          <w:bCs/>
          <w:i/>
          <w:iCs/>
          <w:sz w:val="28"/>
          <w:szCs w:val="28"/>
        </w:rPr>
        <w:t xml:space="preserve"> в содержании программ следует обратить внимание на подготовку модулей компенсирующего характера и по профилактике школьной неуспешности, модулей по наставничеству в форме ученик-ученик</w:t>
      </w:r>
      <w:r w:rsidR="00E5169D" w:rsidRPr="00F50CD3">
        <w:rPr>
          <w:rFonts w:ascii="Times New Roman" w:hAnsi="Times New Roman" w:cs="Times New Roman"/>
          <w:i/>
          <w:iCs/>
          <w:sz w:val="28"/>
          <w:szCs w:val="28"/>
        </w:rPr>
        <w:t>.</w:t>
      </w:r>
    </w:p>
    <w:p w14:paraId="52368D5D" w14:textId="0DCF5C34" w:rsidR="00F1469D" w:rsidRPr="00F50CD3" w:rsidRDefault="00F1469D" w:rsidP="00D75E39">
      <w:pPr>
        <w:pStyle w:val="a8"/>
        <w:tabs>
          <w:tab w:val="left" w:pos="708"/>
          <w:tab w:val="left" w:pos="1416"/>
          <w:tab w:val="left" w:pos="3618"/>
        </w:tabs>
        <w:spacing w:after="0" w:line="240" w:lineRule="auto"/>
        <w:ind w:firstLine="709"/>
        <w:jc w:val="both"/>
        <w:rPr>
          <w:rFonts w:ascii="Times New Roman" w:hAnsi="Times New Roman" w:cs="Times New Roman"/>
          <w:sz w:val="28"/>
          <w:szCs w:val="28"/>
        </w:rPr>
      </w:pPr>
    </w:p>
    <w:p w14:paraId="74B1B9A3" w14:textId="5F0EB3E3" w:rsidR="00F1469D" w:rsidRPr="00F50CD3" w:rsidRDefault="007541CC" w:rsidP="00D75E39">
      <w:pPr>
        <w:pStyle w:val="a8"/>
        <w:tabs>
          <w:tab w:val="left" w:pos="708"/>
          <w:tab w:val="left" w:pos="1416"/>
          <w:tab w:val="left" w:pos="3618"/>
        </w:tabs>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noProof/>
          <w:sz w:val="28"/>
          <w:szCs w:val="28"/>
        </w:rPr>
        <w:lastRenderedPageBreak/>
        <w:drawing>
          <wp:anchor distT="0" distB="0" distL="114300" distR="114300" simplePos="0" relativeHeight="251665408" behindDoc="0" locked="0" layoutInCell="1" allowOverlap="1" wp14:anchorId="3FE1C9FA" wp14:editId="3279E268">
            <wp:simplePos x="0" y="0"/>
            <wp:positionH relativeFrom="page">
              <wp:posOffset>923925</wp:posOffset>
            </wp:positionH>
            <wp:positionV relativeFrom="paragraph">
              <wp:posOffset>231140</wp:posOffset>
            </wp:positionV>
            <wp:extent cx="5953125" cy="3429000"/>
            <wp:effectExtent l="0" t="0" r="9525"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13E6F57" w14:textId="2126A269" w:rsidR="00F1469D" w:rsidRPr="00354F33" w:rsidRDefault="00F1469D" w:rsidP="00D75E39">
      <w:pPr>
        <w:spacing w:after="0" w:line="240" w:lineRule="auto"/>
        <w:ind w:firstLine="709"/>
        <w:jc w:val="both"/>
        <w:rPr>
          <w:rFonts w:ascii="Times New Roman" w:hAnsi="Times New Roman" w:cs="Times New Roman"/>
          <w:b/>
          <w:bCs/>
          <w:sz w:val="24"/>
          <w:szCs w:val="24"/>
        </w:rPr>
      </w:pPr>
      <w:r w:rsidRPr="00354F33">
        <w:rPr>
          <w:rFonts w:ascii="Times New Roman" w:hAnsi="Times New Roman" w:cs="Times New Roman"/>
          <w:b/>
          <w:bCs/>
          <w:sz w:val="24"/>
          <w:szCs w:val="24"/>
        </w:rPr>
        <w:t>Диаграмма №3 количество зачислений по возрастам</w:t>
      </w:r>
    </w:p>
    <w:p w14:paraId="62315070" w14:textId="77777777" w:rsidR="00354F33" w:rsidRPr="00F50CD3" w:rsidRDefault="00354F33" w:rsidP="00D75E39">
      <w:pPr>
        <w:spacing w:after="0" w:line="240" w:lineRule="auto"/>
        <w:ind w:firstLine="709"/>
        <w:jc w:val="both"/>
        <w:rPr>
          <w:rFonts w:ascii="Times New Roman" w:hAnsi="Times New Roman" w:cs="Times New Roman"/>
          <w:sz w:val="24"/>
          <w:szCs w:val="24"/>
        </w:rPr>
      </w:pPr>
    </w:p>
    <w:p w14:paraId="2280FED6" w14:textId="66882D4A" w:rsidR="0069599F" w:rsidRPr="00F50CD3" w:rsidRDefault="0069599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По данным диаграммы визуализируется, что преимущественное количество зачислений приходится на возраст 5-6 лет (669зачислений), когда родители тяготеют к развитию ребёнка и его подготовке к школьному периоду. К возрасту 7-8 лет наблюдается спад в зачислениях почти на 26%. Можно предположить, что это связано с кризисным периодом в жизни ребёнка – началом обучения в школе и как следствие возросшей нагрузкой. К возрасту 9-10 лет обнаруживается опять повышение количества зачислений на19 %. И уже с приближением к пубертатному периоду, начиная с возраста 11-12 лет и далее, наблюдается спад в зачислениях.</w:t>
      </w:r>
    </w:p>
    <w:p w14:paraId="50129F4E" w14:textId="052506CC" w:rsidR="004B291F" w:rsidRPr="00F50CD3" w:rsidRDefault="0069599F" w:rsidP="00D75E39">
      <w:p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 xml:space="preserve">В качестве </w:t>
      </w:r>
      <w:proofErr w:type="gramStart"/>
      <w:r w:rsidRPr="00F50CD3">
        <w:rPr>
          <w:rFonts w:ascii="Times New Roman" w:hAnsi="Times New Roman" w:cs="Times New Roman"/>
          <w:b/>
          <w:bCs/>
          <w:sz w:val="28"/>
          <w:szCs w:val="28"/>
        </w:rPr>
        <w:t>вывода может быть</w:t>
      </w:r>
      <w:proofErr w:type="gramEnd"/>
      <w:r w:rsidRPr="00F50CD3">
        <w:rPr>
          <w:rFonts w:ascii="Times New Roman" w:hAnsi="Times New Roman" w:cs="Times New Roman"/>
          <w:b/>
          <w:bCs/>
          <w:sz w:val="28"/>
          <w:szCs w:val="28"/>
        </w:rPr>
        <w:t xml:space="preserve"> необходимость расширения спектра программ для обучающихся подросткового возраста с учётом интересов и особенностей развития данной возрастной категории.</w:t>
      </w:r>
    </w:p>
    <w:p w14:paraId="25C8FA32" w14:textId="77777777" w:rsidR="004459D8" w:rsidRPr="00F50CD3" w:rsidRDefault="004459D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Усилена воспитательная составляющая в образовательном процессе объединений МУДО «ДДТ» благодаря реализации Программы «Гражданско-патриотическое воспитание как инновационная технология социализации и самореализации личности учащегося в системе дополнительного образования на 2019-2023г.г.», а </w:t>
      </w:r>
      <w:proofErr w:type="gramStart"/>
      <w:r w:rsidRPr="00F50CD3">
        <w:rPr>
          <w:rFonts w:ascii="Times New Roman" w:hAnsi="Times New Roman" w:cs="Times New Roman"/>
          <w:sz w:val="28"/>
          <w:szCs w:val="28"/>
        </w:rPr>
        <w:t>так же</w:t>
      </w:r>
      <w:proofErr w:type="gramEnd"/>
      <w:r w:rsidRPr="00F50CD3">
        <w:rPr>
          <w:rFonts w:ascii="Times New Roman" w:hAnsi="Times New Roman" w:cs="Times New Roman"/>
          <w:sz w:val="28"/>
          <w:szCs w:val="28"/>
        </w:rPr>
        <w:t xml:space="preserve"> благодаря реализации плана мероприятий Культурно-массовой работы.</w:t>
      </w:r>
    </w:p>
    <w:p w14:paraId="4971975F" w14:textId="03644DA4" w:rsidR="004459D8" w:rsidRPr="00F50CD3" w:rsidRDefault="004459D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учреждении регулярно проводится работа по вовлечению детей, испытывающих трудности в освоении основных общеобразовательных программ в объединения МУДО «ДДТ». За 2022 год педагоги организаторы подростковых клубов «Богатырь», «Волжанка», «Камея», «Дружба» и «Надежда» по имеющимся в наличии контактам связывались с семьями детей из группы риска и предлагали начать занятия по дополнительным общеобразовательным программам в объединениях МУДО «ДДТ».</w:t>
      </w:r>
    </w:p>
    <w:p w14:paraId="70416C10" w14:textId="3930DA9C" w:rsidR="000569F5" w:rsidRPr="00F50CD3" w:rsidRDefault="000569F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В учреждении создаются условия для профессионального самоопределения</w:t>
      </w:r>
      <w:r w:rsidR="007F662F" w:rsidRPr="00F50CD3">
        <w:rPr>
          <w:rFonts w:ascii="Times New Roman" w:hAnsi="Times New Roman" w:cs="Times New Roman"/>
          <w:sz w:val="28"/>
          <w:szCs w:val="28"/>
        </w:rPr>
        <w:t xml:space="preserve"> учащихся</w:t>
      </w:r>
      <w:r w:rsidRPr="00F50CD3">
        <w:rPr>
          <w:rFonts w:ascii="Times New Roman" w:hAnsi="Times New Roman" w:cs="Times New Roman"/>
          <w:sz w:val="28"/>
          <w:szCs w:val="28"/>
        </w:rPr>
        <w:t>. С учетом психологических и возрастных особенностей обучающихся детских объединений можно выделить следующие этапы профориентационной работы. Направления профориентационной работы с учащимися МУДО «ДДТ» представлены ниже в таблице №1.</w:t>
      </w:r>
    </w:p>
    <w:p w14:paraId="4E4EA6FC" w14:textId="77777777" w:rsidR="00D30A4E" w:rsidRPr="00F50CD3" w:rsidRDefault="00D30A4E" w:rsidP="00D75E39">
      <w:pPr>
        <w:spacing w:after="0" w:line="240" w:lineRule="auto"/>
        <w:ind w:firstLine="709"/>
        <w:jc w:val="both"/>
        <w:rPr>
          <w:rFonts w:ascii="Times New Roman" w:hAnsi="Times New Roman" w:cs="Times New Roman"/>
          <w:sz w:val="28"/>
          <w:szCs w:val="28"/>
        </w:rPr>
        <w:sectPr w:rsidR="00D30A4E" w:rsidRPr="00F50CD3" w:rsidSect="00D30A4E">
          <w:footerReference w:type="default" r:id="rId16"/>
          <w:pgSz w:w="11906" w:h="16838"/>
          <w:pgMar w:top="1134" w:right="1134" w:bottom="1134" w:left="851" w:header="709" w:footer="709" w:gutter="0"/>
          <w:cols w:space="708"/>
          <w:docGrid w:linePitch="360"/>
        </w:sectPr>
      </w:pPr>
    </w:p>
    <w:p w14:paraId="03047450" w14:textId="5CEEC028" w:rsidR="00D30A4E" w:rsidRPr="00F50CD3" w:rsidRDefault="00D30A4E" w:rsidP="00D75E39">
      <w:pPr>
        <w:spacing w:after="0" w:line="240" w:lineRule="auto"/>
        <w:ind w:firstLine="709"/>
        <w:jc w:val="both"/>
        <w:rPr>
          <w:rFonts w:ascii="Times New Roman" w:hAnsi="Times New Roman" w:cs="Times New Roman"/>
          <w:sz w:val="28"/>
          <w:szCs w:val="28"/>
        </w:rPr>
      </w:pPr>
    </w:p>
    <w:p w14:paraId="2930136C" w14:textId="54A7D50B" w:rsidR="00D30A4E" w:rsidRPr="00F50CD3" w:rsidRDefault="00D30A4E" w:rsidP="00354F33">
      <w:pPr>
        <w:pStyle w:val="a8"/>
        <w:tabs>
          <w:tab w:val="left" w:pos="4005"/>
          <w:tab w:val="left" w:pos="4050"/>
          <w:tab w:val="center" w:pos="7645"/>
        </w:tabs>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Таблица №</w:t>
      </w:r>
      <w:r w:rsidR="00354F33">
        <w:rPr>
          <w:rFonts w:ascii="Times New Roman" w:hAnsi="Times New Roman" w:cs="Times New Roman"/>
          <w:b/>
          <w:bCs/>
          <w:sz w:val="28"/>
          <w:szCs w:val="28"/>
        </w:rPr>
        <w:t xml:space="preserve">4 </w:t>
      </w:r>
      <w:r w:rsidRPr="00F50CD3">
        <w:rPr>
          <w:rFonts w:ascii="Times New Roman" w:hAnsi="Times New Roman" w:cs="Times New Roman"/>
          <w:b/>
          <w:bCs/>
          <w:sz w:val="28"/>
          <w:szCs w:val="28"/>
        </w:rPr>
        <w:t>Этапы профориентационной работы в МУДО «ДДТ»</w:t>
      </w:r>
    </w:p>
    <w:tbl>
      <w:tblPr>
        <w:tblStyle w:val="a7"/>
        <w:tblW w:w="15026" w:type="dxa"/>
        <w:tblInd w:w="-5" w:type="dxa"/>
        <w:tblLook w:val="04A0" w:firstRow="1" w:lastRow="0" w:firstColumn="1" w:lastColumn="0" w:noHBand="0" w:noVBand="1"/>
      </w:tblPr>
      <w:tblGrid>
        <w:gridCol w:w="4678"/>
        <w:gridCol w:w="4678"/>
        <w:gridCol w:w="5670"/>
      </w:tblGrid>
      <w:tr w:rsidR="00D30A4E" w:rsidRPr="00F50CD3" w14:paraId="08052053" w14:textId="77777777" w:rsidTr="00116638">
        <w:tc>
          <w:tcPr>
            <w:tcW w:w="4678" w:type="dxa"/>
          </w:tcPr>
          <w:p w14:paraId="3465EEBA" w14:textId="77777777" w:rsidR="00D30A4E" w:rsidRPr="00F50CD3" w:rsidRDefault="00D30A4E" w:rsidP="00D75E39">
            <w:pPr>
              <w:pStyle w:val="a8"/>
              <w:ind w:left="0" w:firstLine="709"/>
              <w:jc w:val="both"/>
              <w:rPr>
                <w:rFonts w:ascii="Times New Roman" w:hAnsi="Times New Roman" w:cs="Times New Roman"/>
                <w:b/>
                <w:bCs/>
                <w:i/>
                <w:iCs/>
                <w:sz w:val="28"/>
                <w:szCs w:val="28"/>
              </w:rPr>
            </w:pPr>
            <w:r w:rsidRPr="00F50CD3">
              <w:rPr>
                <w:rFonts w:ascii="Times New Roman" w:hAnsi="Times New Roman" w:cs="Times New Roman"/>
                <w:b/>
                <w:bCs/>
                <w:i/>
                <w:iCs/>
                <w:sz w:val="28"/>
                <w:szCs w:val="28"/>
              </w:rPr>
              <w:t>7-10 лет:</w:t>
            </w:r>
          </w:p>
        </w:tc>
        <w:tc>
          <w:tcPr>
            <w:tcW w:w="4678" w:type="dxa"/>
          </w:tcPr>
          <w:p w14:paraId="45841CE7" w14:textId="77777777" w:rsidR="00D30A4E" w:rsidRPr="00F50CD3" w:rsidRDefault="00D30A4E" w:rsidP="00D75E39">
            <w:pPr>
              <w:pStyle w:val="a8"/>
              <w:ind w:left="0" w:firstLine="709"/>
              <w:jc w:val="both"/>
              <w:rPr>
                <w:rFonts w:ascii="Times New Roman" w:hAnsi="Times New Roman" w:cs="Times New Roman"/>
                <w:b/>
                <w:bCs/>
                <w:i/>
                <w:iCs/>
                <w:sz w:val="28"/>
                <w:szCs w:val="28"/>
              </w:rPr>
            </w:pPr>
            <w:r w:rsidRPr="00F50CD3">
              <w:rPr>
                <w:rFonts w:ascii="Times New Roman" w:hAnsi="Times New Roman" w:cs="Times New Roman"/>
                <w:b/>
                <w:bCs/>
                <w:i/>
                <w:iCs/>
                <w:sz w:val="28"/>
                <w:szCs w:val="28"/>
              </w:rPr>
              <w:t>11-14 лет:</w:t>
            </w:r>
          </w:p>
        </w:tc>
        <w:tc>
          <w:tcPr>
            <w:tcW w:w="5670" w:type="dxa"/>
          </w:tcPr>
          <w:p w14:paraId="7855A0C2" w14:textId="77777777" w:rsidR="00D30A4E" w:rsidRPr="00F50CD3" w:rsidRDefault="00D30A4E" w:rsidP="00D75E39">
            <w:pPr>
              <w:pStyle w:val="a8"/>
              <w:ind w:left="0" w:firstLine="709"/>
              <w:jc w:val="both"/>
              <w:rPr>
                <w:rFonts w:ascii="Times New Roman" w:hAnsi="Times New Roman" w:cs="Times New Roman"/>
                <w:b/>
                <w:bCs/>
                <w:i/>
                <w:iCs/>
                <w:sz w:val="28"/>
                <w:szCs w:val="28"/>
              </w:rPr>
            </w:pPr>
            <w:r w:rsidRPr="00F50CD3">
              <w:rPr>
                <w:rFonts w:ascii="Times New Roman" w:hAnsi="Times New Roman" w:cs="Times New Roman"/>
                <w:b/>
                <w:bCs/>
                <w:i/>
                <w:iCs/>
                <w:sz w:val="28"/>
                <w:szCs w:val="28"/>
              </w:rPr>
              <w:t>15-18 лет:</w:t>
            </w:r>
          </w:p>
        </w:tc>
      </w:tr>
      <w:tr w:rsidR="00D30A4E" w:rsidRPr="00F50CD3" w14:paraId="6FD8FB48" w14:textId="77777777" w:rsidTr="00116638">
        <w:tc>
          <w:tcPr>
            <w:tcW w:w="4678" w:type="dxa"/>
          </w:tcPr>
          <w:p w14:paraId="47B5CEB8"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Формирование у детей ценностного отношения к труду, понимание его роли в жизни человека и в обществе; развитие интереса к учебно-познавательной деятельности, основанной на практической направленности в различные ее виды, в том числе социальную, трудовую, игровую, исследовательскую. </w:t>
            </w:r>
          </w:p>
          <w:p w14:paraId="24C83606" w14:textId="77777777" w:rsidR="00D30A4E" w:rsidRPr="00F50CD3" w:rsidRDefault="00D30A4E" w:rsidP="00D75E39">
            <w:pPr>
              <w:pStyle w:val="a8"/>
              <w:ind w:left="0" w:firstLine="709"/>
              <w:jc w:val="both"/>
              <w:rPr>
                <w:rFonts w:ascii="Times New Roman" w:hAnsi="Times New Roman" w:cs="Times New Roman"/>
                <w:i/>
                <w:iCs/>
                <w:sz w:val="28"/>
                <w:szCs w:val="28"/>
              </w:rPr>
            </w:pPr>
            <w:r w:rsidRPr="00F50CD3">
              <w:rPr>
                <w:rFonts w:ascii="Times New Roman" w:hAnsi="Times New Roman" w:cs="Times New Roman"/>
                <w:i/>
                <w:iCs/>
                <w:sz w:val="28"/>
                <w:szCs w:val="28"/>
              </w:rPr>
              <w:t>Все эти направления деятельности отражены в задачах дополнительных общеобразовательных программ, реализуемых на базе МУДО «ДДТ»</w:t>
            </w:r>
          </w:p>
        </w:tc>
        <w:tc>
          <w:tcPr>
            <w:tcW w:w="4678" w:type="dxa"/>
          </w:tcPr>
          <w:p w14:paraId="2FCD3B1A"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Развитие у подростков личностного смысла в приобретении познавательного опыта и представления о собственных интересах и возможностях; приобретение первоначального опыта в различных сферах социально-профессиональной практики: технике, искусстве и культуре. </w:t>
            </w:r>
            <w:r w:rsidRPr="00F50CD3">
              <w:rPr>
                <w:rFonts w:ascii="Times New Roman" w:hAnsi="Times New Roman" w:cs="Times New Roman"/>
                <w:i/>
                <w:iCs/>
                <w:sz w:val="28"/>
                <w:szCs w:val="28"/>
              </w:rPr>
              <w:t>Такие результаты достигаются в МУДО «ДДТ» посредствам реализации комплекса дополнительных мероприятий. Например</w:t>
            </w:r>
            <w:r w:rsidRPr="00F50CD3">
              <w:rPr>
                <w:rFonts w:ascii="Times New Roman" w:hAnsi="Times New Roman" w:cs="Times New Roman"/>
                <w:sz w:val="28"/>
                <w:szCs w:val="28"/>
              </w:rPr>
              <w:t xml:space="preserve">: с 23 по 26 октября 2022 г. 32 юных художника и математика из разных регионов России приняли участие в корпоративной программе Фонда развития детского и юношеского творчества «Профессии будущего в Парке науки и искусства ОЦ «Сириус». Среди юных дарований в данной программе приняли участие учащиеся МУДО «ДДТ» из ДХС «Акварель».  </w:t>
            </w:r>
          </w:p>
        </w:tc>
        <w:tc>
          <w:tcPr>
            <w:tcW w:w="5670" w:type="dxa"/>
          </w:tcPr>
          <w:p w14:paraId="6F6133C0"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14:paraId="7F0B4EBF"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i/>
                <w:iCs/>
                <w:sz w:val="28"/>
                <w:szCs w:val="28"/>
              </w:rPr>
              <w:t>Благодаря личностно-ориентированному подходу педагоги МУДО «ДДТ» учитывают образовательные запросы подростков и отражают их в программах и планах мероприятий.</w:t>
            </w:r>
            <w:r w:rsidRPr="00F50CD3">
              <w:rPr>
                <w:rFonts w:ascii="Times New Roman" w:hAnsi="Times New Roman" w:cs="Times New Roman"/>
                <w:sz w:val="28"/>
                <w:szCs w:val="28"/>
              </w:rPr>
              <w:t xml:space="preserve"> В рамках данного направления работы в начале ноября 2022 объединение "</w:t>
            </w:r>
            <w:proofErr w:type="spellStart"/>
            <w:r w:rsidRPr="00F50CD3">
              <w:rPr>
                <w:rFonts w:ascii="Times New Roman" w:hAnsi="Times New Roman" w:cs="Times New Roman"/>
                <w:sz w:val="28"/>
                <w:szCs w:val="28"/>
              </w:rPr>
              <w:t>Фотокрыжовник</w:t>
            </w:r>
            <w:proofErr w:type="spellEnd"/>
            <w:r w:rsidRPr="00F50CD3">
              <w:rPr>
                <w:rFonts w:ascii="Times New Roman" w:hAnsi="Times New Roman" w:cs="Times New Roman"/>
                <w:sz w:val="28"/>
                <w:szCs w:val="28"/>
              </w:rPr>
              <w:t>" (рук. Карачаровская М. В.) отправились в город Москву на съемочный интенсив. Учащиеся в рамках мероприятия получили много увлекательной и полезной информации в том направлении творчества (как профессиональной сфере деятельности), которым они увлечены - в искусстве фотографии.</w:t>
            </w:r>
          </w:p>
        </w:tc>
      </w:tr>
    </w:tbl>
    <w:p w14:paraId="722CE9C5" w14:textId="77777777" w:rsidR="00D30A4E" w:rsidRPr="00F50CD3" w:rsidRDefault="00D30A4E" w:rsidP="00D75E39">
      <w:pPr>
        <w:spacing w:after="0" w:line="240" w:lineRule="auto"/>
        <w:ind w:firstLine="709"/>
        <w:jc w:val="both"/>
        <w:rPr>
          <w:rFonts w:ascii="Times New Roman" w:hAnsi="Times New Roman" w:cs="Times New Roman"/>
          <w:sz w:val="28"/>
          <w:szCs w:val="28"/>
        </w:rPr>
        <w:sectPr w:rsidR="00D30A4E" w:rsidRPr="00F50CD3" w:rsidSect="008556BB">
          <w:pgSz w:w="16838" w:h="11906" w:orient="landscape"/>
          <w:pgMar w:top="851" w:right="1134" w:bottom="1134" w:left="1134" w:header="709" w:footer="709" w:gutter="0"/>
          <w:cols w:space="708"/>
          <w:docGrid w:linePitch="360"/>
        </w:sectPr>
      </w:pPr>
    </w:p>
    <w:p w14:paraId="40112B12" w14:textId="437D78A3" w:rsidR="00D30A4E" w:rsidRPr="00F50CD3" w:rsidRDefault="009A58E0" w:rsidP="00D75E39">
      <w:pPr>
        <w:pStyle w:val="a8"/>
        <w:spacing w:after="0" w:line="240" w:lineRule="auto"/>
        <w:ind w:left="0"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lastRenderedPageBreak/>
        <w:t>Уровень освоения ДООП учащимися МУДО «ДДТ»</w:t>
      </w:r>
    </w:p>
    <w:p w14:paraId="2C3B1D4B" w14:textId="0C010F1F" w:rsidR="00C5615F" w:rsidRPr="00F50CD3" w:rsidRDefault="00C5615F" w:rsidP="00D75E39">
      <w:p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В результате диагностики в объединениях МУДО «ДДТ» г. Саратова   по итогам 2022 года свою эффективность показали ДООП в положительной динамике и получили рекомендации к участию учащихся и педагогов в конкурсах, соревнованиях, фестивалях, выставках разного уровня:</w:t>
      </w:r>
    </w:p>
    <w:p w14:paraId="72DF8136"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ДООП «Василиса» (рук. Кострюкова </w:t>
      </w:r>
      <w:proofErr w:type="gramStart"/>
      <w:r w:rsidRPr="00F50CD3">
        <w:rPr>
          <w:rFonts w:ascii="Times New Roman" w:eastAsia="Times New Roman" w:hAnsi="Times New Roman" w:cs="Times New Roman"/>
          <w:sz w:val="28"/>
          <w:szCs w:val="28"/>
          <w:lang w:eastAsia="ru-RU"/>
        </w:rPr>
        <w:t>Е.В. )</w:t>
      </w:r>
      <w:proofErr w:type="gramEnd"/>
    </w:p>
    <w:p w14:paraId="036CF2F3"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w:t>
      </w:r>
      <w:proofErr w:type="spellStart"/>
      <w:r w:rsidRPr="00F50CD3">
        <w:rPr>
          <w:rFonts w:ascii="Times New Roman" w:eastAsia="Times New Roman" w:hAnsi="Times New Roman" w:cs="Times New Roman"/>
          <w:sz w:val="28"/>
          <w:szCs w:val="28"/>
          <w:lang w:eastAsia="ru-RU"/>
        </w:rPr>
        <w:t>Фотокрыжовник</w:t>
      </w:r>
      <w:proofErr w:type="spellEnd"/>
      <w:r w:rsidRPr="00F50CD3">
        <w:rPr>
          <w:rFonts w:ascii="Times New Roman" w:eastAsia="Times New Roman" w:hAnsi="Times New Roman" w:cs="Times New Roman"/>
          <w:sz w:val="28"/>
          <w:szCs w:val="28"/>
          <w:lang w:eastAsia="ru-RU"/>
        </w:rPr>
        <w:t>» (рук. Карачаровская М.В.)</w:t>
      </w:r>
    </w:p>
    <w:p w14:paraId="05B11159"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«Вернисаж» (рук. Евдокимова А.С.)</w:t>
      </w:r>
    </w:p>
    <w:p w14:paraId="74F3383A"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«Улыбка» (рук. Марченко И.В.)</w:t>
      </w:r>
    </w:p>
    <w:p w14:paraId="31C1126A"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«Сольное пение» (рук. Марченко И.В.)</w:t>
      </w:r>
    </w:p>
    <w:p w14:paraId="56EC4466"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ДООП «Маленькая страна» (рук. </w:t>
      </w:r>
      <w:proofErr w:type="spellStart"/>
      <w:r w:rsidRPr="00F50CD3">
        <w:rPr>
          <w:rFonts w:ascii="Times New Roman" w:eastAsia="Times New Roman" w:hAnsi="Times New Roman" w:cs="Times New Roman"/>
          <w:sz w:val="28"/>
          <w:szCs w:val="28"/>
          <w:lang w:eastAsia="ru-RU"/>
        </w:rPr>
        <w:t>Махоркина</w:t>
      </w:r>
      <w:proofErr w:type="spellEnd"/>
      <w:r w:rsidRPr="00F50CD3">
        <w:rPr>
          <w:rFonts w:ascii="Times New Roman" w:eastAsia="Times New Roman" w:hAnsi="Times New Roman" w:cs="Times New Roman"/>
          <w:sz w:val="28"/>
          <w:szCs w:val="28"/>
          <w:lang w:eastAsia="ru-RU"/>
        </w:rPr>
        <w:t xml:space="preserve"> Е.В.)</w:t>
      </w:r>
    </w:p>
    <w:p w14:paraId="4AD1ACC4"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«Юный краевед» (рук. Цыпкина Е.В.)</w:t>
      </w:r>
    </w:p>
    <w:p w14:paraId="68DDA5E8"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w:t>
      </w:r>
      <w:proofErr w:type="spellStart"/>
      <w:r w:rsidRPr="00F50CD3">
        <w:rPr>
          <w:rFonts w:ascii="Times New Roman" w:eastAsia="Times New Roman" w:hAnsi="Times New Roman" w:cs="Times New Roman"/>
          <w:sz w:val="28"/>
          <w:szCs w:val="28"/>
          <w:lang w:eastAsia="ru-RU"/>
        </w:rPr>
        <w:t>Матаня</w:t>
      </w:r>
      <w:proofErr w:type="spellEnd"/>
      <w:r w:rsidRPr="00F50CD3">
        <w:rPr>
          <w:rFonts w:ascii="Times New Roman" w:eastAsia="Times New Roman" w:hAnsi="Times New Roman" w:cs="Times New Roman"/>
          <w:sz w:val="28"/>
          <w:szCs w:val="28"/>
          <w:lang w:eastAsia="ru-RU"/>
        </w:rPr>
        <w:t>» (рук. Краснов А.В.)</w:t>
      </w:r>
    </w:p>
    <w:p w14:paraId="1A3292CB"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«Кроссфит» (рук. Мироненко А.О., рук. Прохоренко К.В.)</w:t>
      </w:r>
    </w:p>
    <w:p w14:paraId="21364399"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«Юный самбист» (рук. Леонтьев А.Н.)</w:t>
      </w:r>
    </w:p>
    <w:p w14:paraId="39CC13DB"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«Ритм» (рук. Щербакова С.Н.)</w:t>
      </w:r>
    </w:p>
    <w:p w14:paraId="65229924"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«Нарисованное яблоко» (рук. Кожевникова Ю.А.)</w:t>
      </w:r>
    </w:p>
    <w:p w14:paraId="7B59D915"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«Умелые ручки» (рук. Шестакова О.А.)</w:t>
      </w:r>
    </w:p>
    <w:p w14:paraId="40EA071F"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«Волшебный сундучок» (рук. Шестакова О.А.)</w:t>
      </w:r>
    </w:p>
    <w:p w14:paraId="7EC3750C"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ДООП «От Незнайки до Всезнайки» (рук. </w:t>
      </w:r>
      <w:proofErr w:type="spellStart"/>
      <w:r w:rsidRPr="00F50CD3">
        <w:rPr>
          <w:rFonts w:ascii="Times New Roman" w:eastAsia="Times New Roman" w:hAnsi="Times New Roman" w:cs="Times New Roman"/>
          <w:sz w:val="28"/>
          <w:szCs w:val="28"/>
          <w:lang w:eastAsia="ru-RU"/>
        </w:rPr>
        <w:t>Михасёнок</w:t>
      </w:r>
      <w:proofErr w:type="spellEnd"/>
      <w:r w:rsidRPr="00F50CD3">
        <w:rPr>
          <w:rFonts w:ascii="Times New Roman" w:eastAsia="Times New Roman" w:hAnsi="Times New Roman" w:cs="Times New Roman"/>
          <w:sz w:val="28"/>
          <w:szCs w:val="28"/>
          <w:lang w:eastAsia="ru-RU"/>
        </w:rPr>
        <w:t xml:space="preserve"> Н.В.)</w:t>
      </w:r>
    </w:p>
    <w:p w14:paraId="2B6E550E"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«Красный карандаш» (рук. Коннова Т.В.)</w:t>
      </w:r>
    </w:p>
    <w:p w14:paraId="42C1D220"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«Акварелька» (рук. Коннов А.Г.)</w:t>
      </w:r>
    </w:p>
    <w:p w14:paraId="41B2FD95"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«Мастерская танца «Конфетти» (рук. Акчурина Э.Г.)</w:t>
      </w:r>
    </w:p>
    <w:p w14:paraId="0AB7025E"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«Мультяшки-</w:t>
      </w:r>
      <w:proofErr w:type="spellStart"/>
      <w:r w:rsidRPr="00F50CD3">
        <w:rPr>
          <w:rFonts w:ascii="Times New Roman" w:eastAsia="Times New Roman" w:hAnsi="Times New Roman" w:cs="Times New Roman"/>
          <w:sz w:val="28"/>
          <w:szCs w:val="28"/>
          <w:lang w:eastAsia="ru-RU"/>
        </w:rPr>
        <w:t>танцевашки</w:t>
      </w:r>
      <w:proofErr w:type="spellEnd"/>
      <w:r w:rsidRPr="00F50CD3">
        <w:rPr>
          <w:rFonts w:ascii="Times New Roman" w:eastAsia="Times New Roman" w:hAnsi="Times New Roman" w:cs="Times New Roman"/>
          <w:sz w:val="28"/>
          <w:szCs w:val="28"/>
          <w:lang w:eastAsia="ru-RU"/>
        </w:rPr>
        <w:t>» (рук. Акчурина Э.Г.)</w:t>
      </w:r>
    </w:p>
    <w:p w14:paraId="70EEEDA8" w14:textId="77777777" w:rsidR="00C5615F" w:rsidRPr="00F50CD3" w:rsidRDefault="00C5615F" w:rsidP="00D75E39">
      <w:pPr>
        <w:pStyle w:val="a8"/>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ДООП «Спортивный </w:t>
      </w:r>
      <w:proofErr w:type="spellStart"/>
      <w:r w:rsidRPr="00F50CD3">
        <w:rPr>
          <w:rFonts w:ascii="Times New Roman" w:eastAsia="Times New Roman" w:hAnsi="Times New Roman" w:cs="Times New Roman"/>
          <w:sz w:val="28"/>
          <w:szCs w:val="28"/>
          <w:lang w:eastAsia="ru-RU"/>
        </w:rPr>
        <w:t>Лазераг</w:t>
      </w:r>
      <w:proofErr w:type="spellEnd"/>
      <w:r w:rsidRPr="00F50CD3">
        <w:rPr>
          <w:rFonts w:ascii="Times New Roman" w:eastAsia="Times New Roman" w:hAnsi="Times New Roman" w:cs="Times New Roman"/>
          <w:sz w:val="28"/>
          <w:szCs w:val="28"/>
          <w:lang w:eastAsia="ru-RU"/>
        </w:rPr>
        <w:t>» (рук. Попов И.В., Боярский С.А., Боярская Д.Ю., Королёв М.С.)</w:t>
      </w:r>
    </w:p>
    <w:p w14:paraId="192046B0" w14:textId="77777777" w:rsidR="00C5615F" w:rsidRPr="00F50CD3" w:rsidRDefault="00C5615F" w:rsidP="00D75E39">
      <w:p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При положительной динамике результатов усвоения ДООП всё ещё не преодолён процент обучающихся с низкими показателями диагностики, в связи с чем педагогам рекомендовано проанализировать причины и внести необходимые коррективы в учебный процесс:</w:t>
      </w:r>
    </w:p>
    <w:p w14:paraId="0C735934"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«Теремок» (рук. Цыганок Д.Ю.)</w:t>
      </w:r>
    </w:p>
    <w:p w14:paraId="4031C5E1"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ДООП «Микс» (рук. </w:t>
      </w:r>
      <w:proofErr w:type="spellStart"/>
      <w:r w:rsidRPr="00F50CD3">
        <w:rPr>
          <w:rFonts w:ascii="Times New Roman" w:eastAsia="Times New Roman" w:hAnsi="Times New Roman" w:cs="Times New Roman"/>
          <w:sz w:val="28"/>
          <w:szCs w:val="28"/>
          <w:lang w:eastAsia="ru-RU"/>
        </w:rPr>
        <w:t>Голынина</w:t>
      </w:r>
      <w:proofErr w:type="spellEnd"/>
      <w:r w:rsidRPr="00F50CD3">
        <w:rPr>
          <w:rFonts w:ascii="Times New Roman" w:eastAsia="Times New Roman" w:hAnsi="Times New Roman" w:cs="Times New Roman"/>
          <w:sz w:val="28"/>
          <w:szCs w:val="28"/>
          <w:lang w:eastAsia="ru-RU"/>
        </w:rPr>
        <w:t xml:space="preserve"> Н.А.)</w:t>
      </w:r>
    </w:p>
    <w:p w14:paraId="50812619"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«Кураж» (рук. Дьякова В.С.)</w:t>
      </w:r>
    </w:p>
    <w:p w14:paraId="059F735D"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«Вернисаж» (рук. Евдокимова А.С.)</w:t>
      </w:r>
    </w:p>
    <w:p w14:paraId="511967F0"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w:t>
      </w:r>
      <w:proofErr w:type="spellStart"/>
      <w:r w:rsidRPr="00F50CD3">
        <w:rPr>
          <w:rFonts w:ascii="Times New Roman" w:eastAsia="Times New Roman" w:hAnsi="Times New Roman" w:cs="Times New Roman"/>
          <w:sz w:val="28"/>
          <w:szCs w:val="28"/>
          <w:lang w:eastAsia="ru-RU"/>
        </w:rPr>
        <w:t>Будо</w:t>
      </w:r>
      <w:proofErr w:type="spellEnd"/>
      <w:r w:rsidRPr="00F50CD3">
        <w:rPr>
          <w:rFonts w:ascii="Times New Roman" w:eastAsia="Times New Roman" w:hAnsi="Times New Roman" w:cs="Times New Roman"/>
          <w:sz w:val="28"/>
          <w:szCs w:val="28"/>
          <w:lang w:eastAsia="ru-RU"/>
        </w:rPr>
        <w:t xml:space="preserve">» (рук. </w:t>
      </w:r>
      <w:proofErr w:type="spellStart"/>
      <w:r w:rsidRPr="00F50CD3">
        <w:rPr>
          <w:rFonts w:ascii="Times New Roman" w:eastAsia="Times New Roman" w:hAnsi="Times New Roman" w:cs="Times New Roman"/>
          <w:sz w:val="28"/>
          <w:szCs w:val="28"/>
          <w:lang w:eastAsia="ru-RU"/>
        </w:rPr>
        <w:t>Долотов</w:t>
      </w:r>
      <w:proofErr w:type="spellEnd"/>
      <w:r w:rsidRPr="00F50CD3">
        <w:rPr>
          <w:rFonts w:ascii="Times New Roman" w:eastAsia="Times New Roman" w:hAnsi="Times New Roman" w:cs="Times New Roman"/>
          <w:sz w:val="28"/>
          <w:szCs w:val="28"/>
          <w:lang w:eastAsia="ru-RU"/>
        </w:rPr>
        <w:t xml:space="preserve"> С.Ю.)</w:t>
      </w:r>
    </w:p>
    <w:p w14:paraId="02B29FDF"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«Нарисованное яблоко» (рук. Кожевникова Ю.А.)</w:t>
      </w:r>
    </w:p>
    <w:p w14:paraId="19ABF0A0"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«Команда волонтёров «</w:t>
      </w:r>
      <w:r w:rsidRPr="00F50CD3">
        <w:rPr>
          <w:rFonts w:ascii="Times New Roman" w:eastAsia="Times New Roman" w:hAnsi="Times New Roman" w:cs="Times New Roman"/>
          <w:sz w:val="28"/>
          <w:szCs w:val="28"/>
          <w:lang w:val="en-US" w:eastAsia="ru-RU"/>
        </w:rPr>
        <w:t>VIVAT</w:t>
      </w:r>
      <w:r w:rsidRPr="00F50CD3">
        <w:rPr>
          <w:rFonts w:ascii="Times New Roman" w:eastAsia="Times New Roman" w:hAnsi="Times New Roman" w:cs="Times New Roman"/>
          <w:sz w:val="28"/>
          <w:szCs w:val="28"/>
          <w:lang w:eastAsia="ru-RU"/>
        </w:rPr>
        <w:t>» (рук. Смирнова Т.В.)</w:t>
      </w:r>
    </w:p>
    <w:p w14:paraId="743AEFF5"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«Красный карандаш» (рук. Коннова Т.В.)</w:t>
      </w:r>
    </w:p>
    <w:p w14:paraId="141485F0"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«Акварелька» (рук. Коннов А.Г.)</w:t>
      </w:r>
    </w:p>
    <w:p w14:paraId="72630C72"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«Смайл» (рук. Мазаева Н.В.)</w:t>
      </w:r>
    </w:p>
    <w:p w14:paraId="5CE15D76"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ДООП «Культуризм» (рук. </w:t>
      </w:r>
      <w:proofErr w:type="spellStart"/>
      <w:r w:rsidRPr="00F50CD3">
        <w:rPr>
          <w:rFonts w:ascii="Times New Roman" w:eastAsia="Times New Roman" w:hAnsi="Times New Roman" w:cs="Times New Roman"/>
          <w:sz w:val="28"/>
          <w:szCs w:val="28"/>
          <w:lang w:eastAsia="ru-RU"/>
        </w:rPr>
        <w:t>Мызенский</w:t>
      </w:r>
      <w:proofErr w:type="spellEnd"/>
      <w:r w:rsidRPr="00F50CD3">
        <w:rPr>
          <w:rFonts w:ascii="Times New Roman" w:eastAsia="Times New Roman" w:hAnsi="Times New Roman" w:cs="Times New Roman"/>
          <w:sz w:val="28"/>
          <w:szCs w:val="28"/>
          <w:lang w:eastAsia="ru-RU"/>
        </w:rPr>
        <w:t xml:space="preserve"> Р.А.)</w:t>
      </w:r>
    </w:p>
    <w:p w14:paraId="4CCB4F02" w14:textId="77777777" w:rsidR="00C5615F" w:rsidRPr="00F50CD3" w:rsidRDefault="00C5615F" w:rsidP="00D75E39">
      <w:pPr>
        <w:pStyle w:val="a8"/>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ДООП «Крепыш» (рук. Бурханов Р.С.)</w:t>
      </w:r>
    </w:p>
    <w:p w14:paraId="3E2F0D5C" w14:textId="1C94CE25" w:rsidR="00C5615F" w:rsidRPr="00F50CD3" w:rsidRDefault="00C5615F" w:rsidP="00D75E39">
      <w:pPr>
        <w:tabs>
          <w:tab w:val="left" w:pos="6330"/>
        </w:tabs>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 xml:space="preserve">В результате диагностических процедур по итогам 2022 года рекомендовано пересмотреть содержание ДООП, а </w:t>
      </w:r>
      <w:proofErr w:type="gramStart"/>
      <w:r w:rsidRPr="00F50CD3">
        <w:rPr>
          <w:rFonts w:ascii="Times New Roman" w:hAnsi="Times New Roman" w:cs="Times New Roman"/>
          <w:sz w:val="28"/>
          <w:szCs w:val="28"/>
        </w:rPr>
        <w:t>так же</w:t>
      </w:r>
      <w:proofErr w:type="gramEnd"/>
      <w:r w:rsidRPr="00F50CD3">
        <w:rPr>
          <w:rFonts w:ascii="Times New Roman" w:hAnsi="Times New Roman" w:cs="Times New Roman"/>
          <w:sz w:val="28"/>
          <w:szCs w:val="28"/>
        </w:rPr>
        <w:t xml:space="preserve"> оценочные материалы и систему диагностики, для провокации динамики результативности:</w:t>
      </w:r>
    </w:p>
    <w:p w14:paraId="2E206B06"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«Реченька» (рук. Пахомова О.И.)</w:t>
      </w:r>
    </w:p>
    <w:p w14:paraId="2CB68E89"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w:t>
      </w:r>
      <w:proofErr w:type="spellStart"/>
      <w:r w:rsidRPr="00F50CD3">
        <w:rPr>
          <w:rFonts w:ascii="Times New Roman" w:hAnsi="Times New Roman" w:cs="Times New Roman"/>
          <w:sz w:val="28"/>
          <w:szCs w:val="28"/>
        </w:rPr>
        <w:t>Махоня</w:t>
      </w:r>
      <w:proofErr w:type="spellEnd"/>
      <w:r w:rsidRPr="00F50CD3">
        <w:rPr>
          <w:rFonts w:ascii="Times New Roman" w:hAnsi="Times New Roman" w:cs="Times New Roman"/>
          <w:sz w:val="28"/>
          <w:szCs w:val="28"/>
        </w:rPr>
        <w:t>» (рук. Пахомова О.И.)</w:t>
      </w:r>
    </w:p>
    <w:p w14:paraId="7286F0F0"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«Акварель» (рук. Яковлева А.О.)</w:t>
      </w:r>
    </w:p>
    <w:p w14:paraId="3DD618DB"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«Сноуборд» (рук. Фомин А.Ю., Потапов А.Ю., Фомин Ю.А.)</w:t>
      </w:r>
    </w:p>
    <w:p w14:paraId="5984522A"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«Скейтбординг» (рук. Фомин А.Ю., Потапов А.Ю., Фомин Ю.А.)</w:t>
      </w:r>
    </w:p>
    <w:p w14:paraId="4450EF79"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«Роллер спорт» (рук. Фомин А.Ю., Потапов А.Ю., Фомин Ю.А.)</w:t>
      </w:r>
    </w:p>
    <w:p w14:paraId="6FFFC31B"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«Дзюдо» (рук. Журавлёва М.А.)</w:t>
      </w:r>
    </w:p>
    <w:p w14:paraId="41ECCDF5" w14:textId="1E161F7B"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 xml:space="preserve">ДООП «Хоккей» (рук. </w:t>
      </w:r>
      <w:proofErr w:type="spellStart"/>
      <w:r w:rsidRPr="00F50CD3">
        <w:rPr>
          <w:rFonts w:ascii="Times New Roman" w:hAnsi="Times New Roman" w:cs="Times New Roman"/>
          <w:sz w:val="28"/>
          <w:szCs w:val="28"/>
        </w:rPr>
        <w:t>Андрюнин</w:t>
      </w:r>
      <w:proofErr w:type="spellEnd"/>
      <w:r w:rsidRPr="00F50CD3">
        <w:rPr>
          <w:rFonts w:ascii="Times New Roman" w:hAnsi="Times New Roman" w:cs="Times New Roman"/>
          <w:sz w:val="28"/>
          <w:szCs w:val="28"/>
        </w:rPr>
        <w:t xml:space="preserve"> А.В., Тарасевич Н.С.)</w:t>
      </w:r>
    </w:p>
    <w:p w14:paraId="3508DF3D"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«Маэстро» (рук. Морозова Е.В.)</w:t>
      </w:r>
    </w:p>
    <w:p w14:paraId="3068ED5F"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«Хореографические миниатюры» (рук. Фоменко Л.Н.)</w:t>
      </w:r>
    </w:p>
    <w:p w14:paraId="4467108E" w14:textId="77777777" w:rsidR="00C5615F" w:rsidRPr="00F50CD3" w:rsidRDefault="00C5615F"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ДООП «Юный пианист» (рук. Георгиева А.И.)</w:t>
      </w:r>
    </w:p>
    <w:p w14:paraId="51C2738B" w14:textId="3F4FA235" w:rsidR="00C5615F" w:rsidRPr="00F50CD3" w:rsidRDefault="000D7B3D" w:rsidP="000D7B3D">
      <w:pPr>
        <w:pStyle w:val="a8"/>
        <w:numPr>
          <w:ilvl w:val="0"/>
          <w:numId w:val="16"/>
        </w:numPr>
        <w:tabs>
          <w:tab w:val="left" w:pos="6330"/>
        </w:tabs>
        <w:spacing w:after="0" w:line="240" w:lineRule="auto"/>
        <w:jc w:val="both"/>
        <w:rPr>
          <w:rFonts w:ascii="Times New Roman" w:hAnsi="Times New Roman" w:cs="Times New Roman"/>
          <w:sz w:val="28"/>
          <w:szCs w:val="28"/>
        </w:rPr>
      </w:pPr>
      <w:r w:rsidRPr="00F50CD3">
        <w:rPr>
          <w:rFonts w:ascii="Times New Roman" w:hAnsi="Times New Roman" w:cs="Times New Roman"/>
          <w:noProof/>
          <w:sz w:val="28"/>
          <w:szCs w:val="28"/>
        </w:rPr>
        <w:drawing>
          <wp:anchor distT="0" distB="0" distL="114300" distR="114300" simplePos="0" relativeHeight="251666432" behindDoc="0" locked="0" layoutInCell="1" allowOverlap="1" wp14:anchorId="5FFC3DF3" wp14:editId="4A07D9A8">
            <wp:simplePos x="0" y="0"/>
            <wp:positionH relativeFrom="column">
              <wp:posOffset>-624840</wp:posOffset>
            </wp:positionH>
            <wp:positionV relativeFrom="paragraph">
              <wp:posOffset>204470</wp:posOffset>
            </wp:positionV>
            <wp:extent cx="7286625" cy="4743450"/>
            <wp:effectExtent l="0" t="0" r="9525" b="0"/>
            <wp:wrapTopAndBottom/>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C5615F" w:rsidRPr="00F50CD3">
        <w:rPr>
          <w:rFonts w:ascii="Times New Roman" w:hAnsi="Times New Roman" w:cs="Times New Roman"/>
          <w:sz w:val="28"/>
          <w:szCs w:val="28"/>
        </w:rPr>
        <w:t>ДООП «Звени гитара» (рук. Гудошников А.С.)</w:t>
      </w:r>
    </w:p>
    <w:p w14:paraId="34A60041" w14:textId="234C4068" w:rsidR="00C5615F" w:rsidRPr="00F50CD3" w:rsidRDefault="00C5615F" w:rsidP="000D7B3D">
      <w:pPr>
        <w:tabs>
          <w:tab w:val="left" w:pos="6330"/>
        </w:tabs>
        <w:spacing w:after="0" w:line="240" w:lineRule="auto"/>
        <w:ind w:firstLine="709"/>
        <w:jc w:val="both"/>
        <w:rPr>
          <w:rFonts w:ascii="Times New Roman" w:hAnsi="Times New Roman" w:cs="Times New Roman"/>
          <w:sz w:val="28"/>
          <w:szCs w:val="28"/>
        </w:rPr>
      </w:pPr>
    </w:p>
    <w:p w14:paraId="5F6485B1" w14:textId="60117093" w:rsidR="00C5615F" w:rsidRPr="000D7B3D" w:rsidRDefault="00C5615F" w:rsidP="00D75E39">
      <w:pPr>
        <w:tabs>
          <w:tab w:val="left" w:pos="6330"/>
        </w:tabs>
        <w:spacing w:after="0" w:line="240" w:lineRule="auto"/>
        <w:ind w:firstLine="709"/>
        <w:jc w:val="both"/>
        <w:rPr>
          <w:rFonts w:ascii="Times New Roman" w:hAnsi="Times New Roman" w:cs="Times New Roman"/>
          <w:b/>
          <w:bCs/>
          <w:sz w:val="24"/>
          <w:szCs w:val="24"/>
        </w:rPr>
      </w:pPr>
      <w:r w:rsidRPr="000D7B3D">
        <w:rPr>
          <w:rFonts w:ascii="Times New Roman" w:hAnsi="Times New Roman" w:cs="Times New Roman"/>
          <w:b/>
          <w:bCs/>
          <w:sz w:val="24"/>
          <w:szCs w:val="24"/>
        </w:rPr>
        <w:t>Диаграмма</w:t>
      </w:r>
      <w:r w:rsidR="00F50CD3" w:rsidRPr="000D7B3D">
        <w:rPr>
          <w:rFonts w:ascii="Times New Roman" w:hAnsi="Times New Roman" w:cs="Times New Roman"/>
          <w:b/>
          <w:bCs/>
          <w:sz w:val="24"/>
          <w:szCs w:val="24"/>
        </w:rPr>
        <w:t xml:space="preserve"> №4</w:t>
      </w:r>
      <w:r w:rsidRPr="000D7B3D">
        <w:rPr>
          <w:rFonts w:ascii="Times New Roman" w:hAnsi="Times New Roman" w:cs="Times New Roman"/>
          <w:b/>
          <w:bCs/>
          <w:sz w:val="24"/>
          <w:szCs w:val="24"/>
        </w:rPr>
        <w:t xml:space="preserve"> «Средний показатель диагностики уровня усвоения ДООП по итогам 2022 года в объединениях МУДО «ДДТ»</w:t>
      </w:r>
    </w:p>
    <w:p w14:paraId="2BFC12DE" w14:textId="1818979D" w:rsidR="00C5615F" w:rsidRPr="00F50CD3" w:rsidRDefault="00C5615F" w:rsidP="00D75E39">
      <w:pPr>
        <w:tabs>
          <w:tab w:val="left" w:pos="6330"/>
        </w:tabs>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В среднем по учреждению все ДООП показали свою эффективность в тех или иных критериях и имеют средние и высокие показатели усвоения программ по итогам диагностических процедур в динамике за первое и второе полугодие 2022-2023 учебного года.</w:t>
      </w:r>
    </w:p>
    <w:p w14:paraId="006C90D0" w14:textId="7882626C" w:rsidR="00C5615F" w:rsidRPr="00F50CD3" w:rsidRDefault="00C5615F" w:rsidP="00D75E39">
      <w:pPr>
        <w:tabs>
          <w:tab w:val="left" w:pos="6330"/>
        </w:tabs>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Об </w:t>
      </w:r>
      <w:proofErr w:type="gramStart"/>
      <w:r w:rsidRPr="00F50CD3">
        <w:rPr>
          <w:rFonts w:ascii="Times New Roman" w:hAnsi="Times New Roman" w:cs="Times New Roman"/>
          <w:sz w:val="28"/>
          <w:szCs w:val="28"/>
        </w:rPr>
        <w:t>эффективности  ДООП</w:t>
      </w:r>
      <w:proofErr w:type="gramEnd"/>
      <w:r w:rsidRPr="00F50CD3">
        <w:rPr>
          <w:rFonts w:ascii="Times New Roman" w:hAnsi="Times New Roman" w:cs="Times New Roman"/>
          <w:sz w:val="28"/>
          <w:szCs w:val="28"/>
        </w:rPr>
        <w:t>, реализуемых в подростковых клубах МУДО «ДДТ»  говорит увеличение процента обучающихся, вовлечённых в мероприятия разного уровня – 100% учащихся в 2022 году были задействованы в разных творческих мероприятиях.</w:t>
      </w:r>
    </w:p>
    <w:p w14:paraId="5EB6D0BF" w14:textId="77777777" w:rsidR="009A58E0" w:rsidRPr="00F50CD3" w:rsidRDefault="009A58E0" w:rsidP="00D75E39">
      <w:pPr>
        <w:spacing w:after="0" w:line="240" w:lineRule="auto"/>
        <w:ind w:firstLine="709"/>
        <w:jc w:val="both"/>
        <w:rPr>
          <w:rFonts w:ascii="Times New Roman" w:hAnsi="Times New Roman" w:cs="Times New Roman"/>
          <w:b/>
          <w:bCs/>
          <w:sz w:val="28"/>
          <w:szCs w:val="28"/>
        </w:rPr>
      </w:pPr>
    </w:p>
    <w:p w14:paraId="75D9F8E8" w14:textId="6275DD47" w:rsidR="00B867A5" w:rsidRPr="00F50CD3" w:rsidRDefault="00B867A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b/>
          <w:bCs/>
          <w:sz w:val="28"/>
          <w:szCs w:val="28"/>
        </w:rPr>
        <w:t xml:space="preserve">Работа с родителями </w:t>
      </w:r>
    </w:p>
    <w:p w14:paraId="462ED990" w14:textId="77777777" w:rsidR="00B867A5" w:rsidRPr="00F50CD3" w:rsidRDefault="00B867A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Основными формами взаимодействия педагога с родителями в 2022 году стали: родительское собрание, творческие мастерские и совместная досуговая деятельность.</w:t>
      </w:r>
    </w:p>
    <w:p w14:paraId="0E5D37C4" w14:textId="77777777" w:rsidR="00B867A5" w:rsidRPr="00F50CD3" w:rsidRDefault="00B867A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Родительское собрание — одна из основных форм работы с родителями. На нем обсуждаются проблемы жизни детского объединения и родительского коллектива. Педагог направляет деятельность родителей в процессе его подготовки.  Это — взаимный обмен мнениями, идеями, совместный поиск. Тематика собраний: начало учебного года, «Учимся общению», «Психологический климат в коллективе»; «Роль отца в воспитании детей» и др. С учетом современных требований существенно разнообразилась форма проведения родительских собраний. В ДДТ работа с родителями на собраниях проходит в виде «круглого стола», тематической дискуссии, в которых заинтересованы семьи.</w:t>
      </w:r>
    </w:p>
    <w:p w14:paraId="29311480" w14:textId="77777777" w:rsidR="00B867A5" w:rsidRPr="00F50CD3" w:rsidRDefault="00B867A5" w:rsidP="00D75E39">
      <w:pPr>
        <w:spacing w:after="0" w:line="240" w:lineRule="auto"/>
        <w:ind w:firstLine="709"/>
        <w:jc w:val="both"/>
        <w:rPr>
          <w:rFonts w:ascii="Times New Roman" w:hAnsi="Times New Roman" w:cs="Times New Roman"/>
          <w:color w:val="000000"/>
          <w:sz w:val="28"/>
          <w:szCs w:val="28"/>
          <w:shd w:val="clear" w:color="auto" w:fill="FFFFFF"/>
        </w:rPr>
      </w:pPr>
      <w:r w:rsidRPr="00F50CD3">
        <w:rPr>
          <w:rFonts w:ascii="Times New Roman" w:hAnsi="Times New Roman" w:cs="Times New Roman"/>
          <w:color w:val="000000"/>
          <w:sz w:val="28"/>
          <w:szCs w:val="28"/>
          <w:shd w:val="clear" w:color="auto" w:fill="FFFFFF"/>
        </w:rPr>
        <w:t xml:space="preserve">В этом году проведены родительские мастерские, где родители вместе со своими детьми могут попробовать свои силы в творчестве и спорте. В подростковом клубе «Фантастика» проводились районные соревнования по </w:t>
      </w:r>
      <w:proofErr w:type="spellStart"/>
      <w:r w:rsidRPr="00F50CD3">
        <w:rPr>
          <w:rFonts w:ascii="Times New Roman" w:hAnsi="Times New Roman" w:cs="Times New Roman"/>
          <w:color w:val="000000"/>
          <w:sz w:val="28"/>
          <w:szCs w:val="28"/>
          <w:shd w:val="clear" w:color="auto" w:fill="FFFFFF"/>
        </w:rPr>
        <w:t>экстримельным</w:t>
      </w:r>
      <w:proofErr w:type="spellEnd"/>
      <w:r w:rsidRPr="00F50CD3">
        <w:rPr>
          <w:rFonts w:ascii="Times New Roman" w:hAnsi="Times New Roman" w:cs="Times New Roman"/>
          <w:color w:val="000000"/>
          <w:sz w:val="28"/>
          <w:szCs w:val="28"/>
          <w:shd w:val="clear" w:color="auto" w:fill="FFFFFF"/>
        </w:rPr>
        <w:t xml:space="preserve"> видам спорта, где родители могли попробовать свои силы совместно с детьми.  Семьи учащихся подростковых клубов «Романтика», «Волжанка» и «Юбилейный» поучаствовали в мастер-классах по декоративно-прикладному искусству, организованных педагогами-профессионалами.</w:t>
      </w:r>
    </w:p>
    <w:p w14:paraId="5AEC321D" w14:textId="77777777" w:rsidR="00B867A5" w:rsidRPr="00F50CD3" w:rsidRDefault="00B867A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Одной из самых популярных и востребованных форм работы с родителями в системе дополнительного образования, является организация совместных досуговых мероприятий. Совместные воспитательные и праздничные мероприятия активизируют и повышают заинтересованность родителей.</w:t>
      </w:r>
    </w:p>
    <w:p w14:paraId="324B648B" w14:textId="77777777" w:rsidR="00B867A5" w:rsidRPr="00F50CD3" w:rsidRDefault="00B867A5" w:rsidP="00D75E39">
      <w:pPr>
        <w:spacing w:after="0" w:line="240" w:lineRule="auto"/>
        <w:ind w:firstLine="709"/>
        <w:jc w:val="both"/>
        <w:rPr>
          <w:rFonts w:ascii="Times New Roman" w:hAnsi="Times New Roman" w:cs="Times New Roman"/>
          <w:sz w:val="28"/>
          <w:szCs w:val="28"/>
        </w:rPr>
      </w:pPr>
      <w:proofErr w:type="gramStart"/>
      <w:r w:rsidRPr="00F50CD3">
        <w:rPr>
          <w:rFonts w:ascii="Times New Roman" w:hAnsi="Times New Roman" w:cs="Times New Roman"/>
          <w:sz w:val="28"/>
          <w:szCs w:val="28"/>
        </w:rPr>
        <w:t>Формы досуга</w:t>
      </w:r>
      <w:proofErr w:type="gramEnd"/>
      <w:r w:rsidRPr="00F50CD3">
        <w:rPr>
          <w:rFonts w:ascii="Times New Roman" w:hAnsi="Times New Roman" w:cs="Times New Roman"/>
          <w:sz w:val="28"/>
          <w:szCs w:val="28"/>
        </w:rPr>
        <w:t xml:space="preserve"> организованные в 2022 году на базе подростковых клубов: совместные праздники, подготовка концертов; посещение музеев. </w:t>
      </w:r>
    </w:p>
    <w:p w14:paraId="115CF274" w14:textId="77777777" w:rsidR="00B867A5" w:rsidRPr="00F50CD3" w:rsidRDefault="00B867A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Примерами таких мероприятий могут быть традиционными праздники: Праздник осени "Осенняя ярмарка" (П/К «Юбилейный»), посвящение в кружковцы (П/К «Дружа»),  помощь в организации концерта ко Дню Знаний и фестиваля "Свою любовь Саратову дарю", приуроченный к 432 годовщине со дня основания города Саратов; участие в квесте «Будем знакомы»; праздник ко Дню матери; помощь в организации спектаклей и репетиций к празднованию нового года; посещения выставок "Пабло </w:t>
      </w:r>
      <w:proofErr w:type="spellStart"/>
      <w:r w:rsidRPr="00F50CD3">
        <w:rPr>
          <w:rFonts w:ascii="Times New Roman" w:hAnsi="Times New Roman" w:cs="Times New Roman"/>
          <w:sz w:val="28"/>
          <w:szCs w:val="28"/>
        </w:rPr>
        <w:t>Пикасо</w:t>
      </w:r>
      <w:proofErr w:type="spellEnd"/>
      <w:r w:rsidRPr="00F50CD3">
        <w:rPr>
          <w:rFonts w:ascii="Times New Roman" w:hAnsi="Times New Roman" w:cs="Times New Roman"/>
          <w:sz w:val="28"/>
          <w:szCs w:val="28"/>
        </w:rPr>
        <w:t xml:space="preserve">: художник среди поэтов", "Вдохновение", "Василий  Кандинский. </w:t>
      </w:r>
      <w:proofErr w:type="spellStart"/>
      <w:r w:rsidRPr="00F50CD3">
        <w:rPr>
          <w:rFonts w:ascii="Times New Roman" w:hAnsi="Times New Roman" w:cs="Times New Roman"/>
          <w:sz w:val="28"/>
          <w:szCs w:val="28"/>
        </w:rPr>
        <w:t>Цветозвуки</w:t>
      </w:r>
      <w:proofErr w:type="spellEnd"/>
      <w:r w:rsidRPr="00F50CD3">
        <w:rPr>
          <w:rFonts w:ascii="Times New Roman" w:hAnsi="Times New Roman" w:cs="Times New Roman"/>
          <w:sz w:val="28"/>
          <w:szCs w:val="28"/>
        </w:rPr>
        <w:t>"</w:t>
      </w:r>
    </w:p>
    <w:p w14:paraId="3C6B2793" w14:textId="35F2DE75" w:rsidR="00B867A5" w:rsidRPr="00F50CD3" w:rsidRDefault="00B867A5" w:rsidP="00D75E39">
      <w:pPr>
        <w:pStyle w:val="ab"/>
        <w:shd w:val="clear" w:color="auto" w:fill="FFFFFF"/>
        <w:spacing w:before="0" w:beforeAutospacing="0" w:after="0" w:afterAutospacing="0"/>
        <w:ind w:firstLine="709"/>
        <w:jc w:val="both"/>
        <w:rPr>
          <w:color w:val="000000"/>
          <w:sz w:val="28"/>
          <w:szCs w:val="28"/>
        </w:rPr>
      </w:pPr>
      <w:r w:rsidRPr="00F50CD3">
        <w:rPr>
          <w:color w:val="000000"/>
          <w:sz w:val="28"/>
          <w:szCs w:val="28"/>
        </w:rPr>
        <w:lastRenderedPageBreak/>
        <w:t>Таким образом, используя различные формы общения с родителями, педагог создает благоприятный микроклимат между самими обучающимися и семьей в целом, необходимый для полноценного прохождения процесса обучения и формирования личности ребенка. Ведь только совместная деятельность поможет добиться оптимальных результатов в воспитании и обучении детей.</w:t>
      </w:r>
    </w:p>
    <w:p w14:paraId="7F8AAF7F" w14:textId="63001666" w:rsidR="002532EE" w:rsidRPr="00F50CD3" w:rsidRDefault="002532EE" w:rsidP="00D75E39">
      <w:p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Трансляция педагогического опыта</w:t>
      </w:r>
    </w:p>
    <w:p w14:paraId="16CD14D5" w14:textId="3D06D0C8" w:rsidR="004459D8"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Педагогами Дома детского творчества продолжается работа по распространению лучших практик по обновлению содержания и технологий дополнительного образования. Практикуемые методики и технологии дают возможность педагогам достигать высоких результатов в работе. Возникает необходимость трансляции своего опыта. </w:t>
      </w:r>
      <w:r w:rsidR="004459D8" w:rsidRPr="00F50CD3">
        <w:rPr>
          <w:rFonts w:ascii="Times New Roman" w:hAnsi="Times New Roman" w:cs="Times New Roman"/>
          <w:sz w:val="28"/>
          <w:szCs w:val="28"/>
        </w:rPr>
        <w:t xml:space="preserve"> Таким образом за последние три года педагогами МУДО «ДДТ» были опубликованы в официальных профессиональных изданиях 12 работ, где четыре публикации сделано в 2022 году:</w:t>
      </w:r>
    </w:p>
    <w:p w14:paraId="655A0F00" w14:textId="07C1EA35" w:rsidR="004459D8" w:rsidRPr="00F50CD3" w:rsidRDefault="004459D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20.11.2022 – публикация статьи </w:t>
      </w:r>
      <w:r w:rsidR="009B4AC6" w:rsidRPr="00F50CD3">
        <w:rPr>
          <w:rFonts w:ascii="Times New Roman" w:hAnsi="Times New Roman" w:cs="Times New Roman"/>
          <w:sz w:val="28"/>
          <w:szCs w:val="28"/>
        </w:rPr>
        <w:t xml:space="preserve">ПДО М.В. Карачаровской </w:t>
      </w:r>
      <w:r w:rsidRPr="00F50CD3">
        <w:rPr>
          <w:rFonts w:ascii="Times New Roman" w:hAnsi="Times New Roman" w:cs="Times New Roman"/>
          <w:sz w:val="28"/>
          <w:szCs w:val="28"/>
        </w:rPr>
        <w:t>в сборнике Международного сетевого издания «Солнечный свет» по теме «Из школы в дом детского творчества. Сравнительный опыт молодого педагога»</w:t>
      </w:r>
    </w:p>
    <w:p w14:paraId="3784E028" w14:textId="48938883" w:rsidR="009B4AC6" w:rsidRPr="00F50CD3" w:rsidRDefault="004459D8"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Декабрь 2022 года – публикация статьи</w:t>
      </w:r>
      <w:r w:rsidR="009B4AC6" w:rsidRPr="00F50CD3">
        <w:rPr>
          <w:rFonts w:ascii="Times New Roman" w:hAnsi="Times New Roman" w:cs="Times New Roman"/>
          <w:sz w:val="28"/>
          <w:szCs w:val="28"/>
        </w:rPr>
        <w:t xml:space="preserve"> ПДО М.В. Карачаровской</w:t>
      </w:r>
      <w:r w:rsidRPr="00F50CD3">
        <w:rPr>
          <w:rFonts w:ascii="Times New Roman" w:hAnsi="Times New Roman" w:cs="Times New Roman"/>
          <w:sz w:val="28"/>
          <w:szCs w:val="28"/>
        </w:rPr>
        <w:t xml:space="preserve"> в сборнике Всероссийского сетевого издания </w:t>
      </w:r>
      <w:r w:rsidR="009B4AC6" w:rsidRPr="00F50CD3">
        <w:rPr>
          <w:rFonts w:ascii="Times New Roman" w:hAnsi="Times New Roman" w:cs="Times New Roman"/>
          <w:sz w:val="28"/>
          <w:szCs w:val="28"/>
        </w:rPr>
        <w:t>ПЕДРАЗВИТИЕ по теме «Подросток в доме детского творчества. Опыт внедрения новых методов работы».</w:t>
      </w:r>
    </w:p>
    <w:p w14:paraId="1BE8A00E" w14:textId="77777777" w:rsidR="009B4AC6" w:rsidRPr="00F50CD3" w:rsidRDefault="009B4AC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Во втором полугодии 2022 года –Щербаковой С.Н. в Сборнике Педагогического общества «Находками делюсь с коллегами» №62 – «</w:t>
      </w:r>
      <w:proofErr w:type="spellStart"/>
      <w:r w:rsidRPr="00F50CD3">
        <w:rPr>
          <w:rFonts w:ascii="Times New Roman" w:hAnsi="Times New Roman" w:cs="Times New Roman"/>
          <w:sz w:val="28"/>
          <w:szCs w:val="28"/>
        </w:rPr>
        <w:t>Ррусский</w:t>
      </w:r>
      <w:proofErr w:type="spellEnd"/>
      <w:r w:rsidRPr="00F50CD3">
        <w:rPr>
          <w:rFonts w:ascii="Times New Roman" w:hAnsi="Times New Roman" w:cs="Times New Roman"/>
          <w:sz w:val="28"/>
          <w:szCs w:val="28"/>
        </w:rPr>
        <w:t xml:space="preserve"> танец как средство приобщения учащихся к национальным традициям и культуре».</w:t>
      </w:r>
    </w:p>
    <w:p w14:paraId="2D5C54D1" w14:textId="52B3D2DD" w:rsidR="009B4AC6" w:rsidRPr="00F50CD3" w:rsidRDefault="009B4AC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октябре 2022г. публикация статьи Евдокимовой Е.А., подготовленной в качестве конкурсного материала к конкурсу «Педагогический дебют».</w:t>
      </w:r>
    </w:p>
    <w:p w14:paraId="57AD3A8E" w14:textId="6DC02520" w:rsidR="009B4AC6" w:rsidRPr="00F50CD3" w:rsidRDefault="009B4AC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На базе подросткового клуба «Юбилейный» в 2022 году были реализованы два масштабных педагогических проекта:</w:t>
      </w:r>
    </w:p>
    <w:p w14:paraId="7F5D2DD7" w14:textId="5570884E" w:rsidR="009B4AC6" w:rsidRPr="00F50CD3" w:rsidRDefault="009B4AC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Педагогический проект «Любимый уголок города», который преследовал цели патриотического воспитания учащихся и </w:t>
      </w:r>
      <w:r w:rsidR="00D32E47" w:rsidRPr="00F50CD3">
        <w:rPr>
          <w:rFonts w:ascii="Times New Roman" w:hAnsi="Times New Roman" w:cs="Times New Roman"/>
          <w:sz w:val="28"/>
          <w:szCs w:val="28"/>
        </w:rPr>
        <w:t>имел краеведческий характер. В данном проекте было задействовано 26 учащихся;</w:t>
      </w:r>
    </w:p>
    <w:p w14:paraId="592A0009" w14:textId="6211EB77" w:rsidR="00D32E47" w:rsidRPr="00F50CD3" w:rsidRDefault="00D32E4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Педагогический проект Банк памяти», подготовленный педагогами, родителями и учащимися трёх объединений подросткового клуба «Юбилейный» - Вокальной студии «Улыбка» (рук. ПДО Марченко И.В.), Детской художественной студии «Акварель» (рук. Яковлева А.О.), «</w:t>
      </w:r>
      <w:proofErr w:type="spellStart"/>
      <w:r w:rsidRPr="00F50CD3">
        <w:rPr>
          <w:rFonts w:ascii="Times New Roman" w:hAnsi="Times New Roman" w:cs="Times New Roman"/>
          <w:sz w:val="28"/>
          <w:szCs w:val="28"/>
        </w:rPr>
        <w:t>Любознайка</w:t>
      </w:r>
      <w:proofErr w:type="spellEnd"/>
      <w:r w:rsidRPr="00F50CD3">
        <w:rPr>
          <w:rFonts w:ascii="Times New Roman" w:hAnsi="Times New Roman" w:cs="Times New Roman"/>
          <w:sz w:val="28"/>
          <w:szCs w:val="28"/>
        </w:rPr>
        <w:t xml:space="preserve">» (рук. </w:t>
      </w:r>
      <w:proofErr w:type="spellStart"/>
      <w:r w:rsidRPr="00F50CD3">
        <w:rPr>
          <w:rFonts w:ascii="Times New Roman" w:hAnsi="Times New Roman" w:cs="Times New Roman"/>
          <w:sz w:val="28"/>
          <w:szCs w:val="28"/>
        </w:rPr>
        <w:t>Папенина</w:t>
      </w:r>
      <w:proofErr w:type="spellEnd"/>
      <w:r w:rsidRPr="00F50CD3">
        <w:rPr>
          <w:rFonts w:ascii="Times New Roman" w:hAnsi="Times New Roman" w:cs="Times New Roman"/>
          <w:sz w:val="28"/>
          <w:szCs w:val="28"/>
        </w:rPr>
        <w:t xml:space="preserve"> О.А.).</w:t>
      </w:r>
    </w:p>
    <w:p w14:paraId="77C3A44C" w14:textId="515C0836" w:rsidR="00D30A4E" w:rsidRPr="00F50CD3" w:rsidRDefault="009B4AC6" w:rsidP="00D75E39">
      <w:pPr>
        <w:spacing w:after="0" w:line="240" w:lineRule="auto"/>
        <w:ind w:firstLine="709"/>
        <w:jc w:val="both"/>
        <w:rPr>
          <w:rFonts w:ascii="Times New Roman" w:hAnsi="Times New Roman" w:cs="Times New Roman"/>
          <w:sz w:val="28"/>
          <w:szCs w:val="28"/>
        </w:rPr>
      </w:pPr>
      <w:proofErr w:type="gramStart"/>
      <w:r w:rsidRPr="00F50CD3">
        <w:rPr>
          <w:rFonts w:ascii="Times New Roman" w:hAnsi="Times New Roman" w:cs="Times New Roman"/>
          <w:sz w:val="28"/>
          <w:szCs w:val="28"/>
        </w:rPr>
        <w:t>Прочие  н</w:t>
      </w:r>
      <w:r w:rsidR="00D30A4E" w:rsidRPr="00F50CD3">
        <w:rPr>
          <w:rFonts w:ascii="Times New Roman" w:hAnsi="Times New Roman" w:cs="Times New Roman"/>
          <w:sz w:val="28"/>
          <w:szCs w:val="28"/>
        </w:rPr>
        <w:t>аправления</w:t>
      </w:r>
      <w:proofErr w:type="gramEnd"/>
      <w:r w:rsidR="00D30A4E" w:rsidRPr="00F50CD3">
        <w:rPr>
          <w:rFonts w:ascii="Times New Roman" w:hAnsi="Times New Roman" w:cs="Times New Roman"/>
          <w:sz w:val="28"/>
          <w:szCs w:val="28"/>
        </w:rPr>
        <w:t xml:space="preserve"> работы педагогов дополнительного образования в МУДО «ДДТ» по распространению лучших педагогических практик представлена в таблице №2. </w:t>
      </w:r>
    </w:p>
    <w:p w14:paraId="2782E9F4" w14:textId="77777777" w:rsidR="00D30A4E" w:rsidRPr="00F50CD3" w:rsidRDefault="00D30A4E" w:rsidP="00D75E39">
      <w:pPr>
        <w:pStyle w:val="a8"/>
        <w:spacing w:after="0" w:line="240" w:lineRule="auto"/>
        <w:ind w:firstLine="709"/>
        <w:jc w:val="both"/>
        <w:rPr>
          <w:rFonts w:ascii="Times New Roman" w:hAnsi="Times New Roman" w:cs="Times New Roman"/>
          <w:sz w:val="28"/>
          <w:szCs w:val="28"/>
        </w:rPr>
        <w:sectPr w:rsidR="00D30A4E" w:rsidRPr="00F50CD3" w:rsidSect="004F6949">
          <w:pgSz w:w="11906" w:h="16838"/>
          <w:pgMar w:top="1134" w:right="850" w:bottom="1134" w:left="1134" w:header="708" w:footer="708" w:gutter="0"/>
          <w:cols w:space="708"/>
          <w:docGrid w:linePitch="360"/>
        </w:sectPr>
      </w:pPr>
    </w:p>
    <w:p w14:paraId="4FF0E928" w14:textId="1A77FC13" w:rsidR="00D30A4E" w:rsidRPr="000D7B3D" w:rsidRDefault="00D30A4E" w:rsidP="000D7B3D">
      <w:pPr>
        <w:pStyle w:val="a8"/>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lastRenderedPageBreak/>
        <w:t>Таблица №</w:t>
      </w:r>
      <w:r w:rsidR="000D7B3D">
        <w:rPr>
          <w:rFonts w:ascii="Times New Roman" w:hAnsi="Times New Roman" w:cs="Times New Roman"/>
          <w:b/>
          <w:bCs/>
          <w:sz w:val="28"/>
          <w:szCs w:val="28"/>
        </w:rPr>
        <w:t xml:space="preserve">5 </w:t>
      </w:r>
      <w:r w:rsidRPr="000D7B3D">
        <w:rPr>
          <w:rFonts w:ascii="Times New Roman" w:hAnsi="Times New Roman" w:cs="Times New Roman"/>
          <w:b/>
          <w:bCs/>
          <w:sz w:val="28"/>
          <w:szCs w:val="28"/>
        </w:rPr>
        <w:t>Распространение лучших педагогических практик педагогами МУДО «ДДТ»</w:t>
      </w:r>
    </w:p>
    <w:tbl>
      <w:tblPr>
        <w:tblStyle w:val="a7"/>
        <w:tblW w:w="14884" w:type="dxa"/>
        <w:tblInd w:w="-5" w:type="dxa"/>
        <w:tblLook w:val="04A0" w:firstRow="1" w:lastRow="0" w:firstColumn="1" w:lastColumn="0" w:noHBand="0" w:noVBand="1"/>
      </w:tblPr>
      <w:tblGrid>
        <w:gridCol w:w="5670"/>
        <w:gridCol w:w="3119"/>
        <w:gridCol w:w="2977"/>
        <w:gridCol w:w="3118"/>
      </w:tblGrid>
      <w:tr w:rsidR="00D30A4E" w:rsidRPr="00F50CD3" w14:paraId="71FD3B00" w14:textId="77777777" w:rsidTr="00502310">
        <w:tc>
          <w:tcPr>
            <w:tcW w:w="5670" w:type="dxa"/>
          </w:tcPr>
          <w:p w14:paraId="682D70EE"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Проведение мастер классов, участие в конференциях, круглых столах, семинарах</w:t>
            </w:r>
          </w:p>
        </w:tc>
        <w:tc>
          <w:tcPr>
            <w:tcW w:w="3119" w:type="dxa"/>
          </w:tcPr>
          <w:p w14:paraId="32524CA7"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Участие в экспертных комиссиях</w:t>
            </w:r>
          </w:p>
        </w:tc>
        <w:tc>
          <w:tcPr>
            <w:tcW w:w="2977" w:type="dxa"/>
          </w:tcPr>
          <w:p w14:paraId="1A53759E"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Наставничество</w:t>
            </w:r>
          </w:p>
        </w:tc>
        <w:tc>
          <w:tcPr>
            <w:tcW w:w="3118" w:type="dxa"/>
          </w:tcPr>
          <w:p w14:paraId="0ED3E4CD"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Участие в конкурсах профессионального мастерства</w:t>
            </w:r>
          </w:p>
        </w:tc>
      </w:tr>
      <w:tr w:rsidR="00D30A4E" w:rsidRPr="00F50CD3" w14:paraId="2C72AA3F" w14:textId="77777777" w:rsidTr="00502310">
        <w:tc>
          <w:tcPr>
            <w:tcW w:w="5670" w:type="dxa"/>
          </w:tcPr>
          <w:p w14:paraId="1ACD677D"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В рамках проведения различных мероприятий: Проекта «Школа социальной активности», Фестиваля ко Дню города, Праздничного концерта ко Дню государственного флага педагоги МУДО «ДДТ» провели ряд мастер классов – транслируя свое мастерство.</w:t>
            </w:r>
          </w:p>
          <w:p w14:paraId="5507DCE2"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20-ого октября педагог подросткового клуба «Дружба» Кожевникова Ю.А. провела на базе МОУ РПКГ мастер класс «История губернии в работах детей».</w:t>
            </w:r>
          </w:p>
          <w:p w14:paraId="29B1A5F7"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26-ого октября на базе подросткового клуба «Камея» состоялся мастер-класс «Национальные костюмы народов России», организованный ПДО Евдокимовой А.С.</w:t>
            </w:r>
          </w:p>
          <w:p w14:paraId="1F38C2BC"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В подростковом клубе "Надежда" 28 октября прошёл мастер-класс "Сказочные коты" (по мотивам творчества художницы Татьяны Бузиной), приуроченный к Международному дню бабушек и дедушек.</w:t>
            </w:r>
          </w:p>
          <w:p w14:paraId="5F935D25"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25-ого ноября на базе подросткового клуба «Дружба» был проведён семинар для студентов психолого-педагогического и специального образования «Дополнительное образование как ресурс для роста, развития и </w:t>
            </w:r>
            <w:r w:rsidRPr="00F50CD3">
              <w:rPr>
                <w:rFonts w:ascii="Times New Roman" w:hAnsi="Times New Roman" w:cs="Times New Roman"/>
                <w:sz w:val="28"/>
                <w:szCs w:val="28"/>
              </w:rPr>
              <w:lastRenderedPageBreak/>
              <w:t xml:space="preserve">творчества педагога», где с докладами, беседами и диалогами выступили </w:t>
            </w:r>
            <w:proofErr w:type="spellStart"/>
            <w:r w:rsidRPr="00F50CD3">
              <w:rPr>
                <w:rFonts w:ascii="Times New Roman" w:hAnsi="Times New Roman" w:cs="Times New Roman"/>
                <w:sz w:val="28"/>
                <w:szCs w:val="28"/>
              </w:rPr>
              <w:t>Будаева</w:t>
            </w:r>
            <w:proofErr w:type="spellEnd"/>
            <w:r w:rsidRPr="00F50CD3">
              <w:rPr>
                <w:rFonts w:ascii="Times New Roman" w:hAnsi="Times New Roman" w:cs="Times New Roman"/>
                <w:sz w:val="28"/>
                <w:szCs w:val="28"/>
              </w:rPr>
              <w:t xml:space="preserve"> Н.И. (заместитель директора по УР), Марченко И.В. (старший методист), Карачаровская М.В. (ПДО), Смирнова Т.В. (методист).</w:t>
            </w:r>
          </w:p>
          <w:p w14:paraId="33692CC8"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28-ого ноября в подростковом клубе «Надежда» в объединении «Акварелька» прошёл мастер-класс по портретному сходству, который провёл ПДО Коннов Андрей Геннадьевич.</w:t>
            </w:r>
          </w:p>
          <w:p w14:paraId="64E7D46A"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Первого декабря в здании Администрации МУДО «ДДТ» прошёл круглый стол «Патриотическое воспитание в пространстве дополнительного образования» для педагогов физкультурно-спортивной направленности. В рамках мероприятия заслушали заместителя директора по УР </w:t>
            </w:r>
            <w:proofErr w:type="spellStart"/>
            <w:r w:rsidRPr="00F50CD3">
              <w:rPr>
                <w:rFonts w:ascii="Times New Roman" w:hAnsi="Times New Roman" w:cs="Times New Roman"/>
                <w:sz w:val="28"/>
                <w:szCs w:val="28"/>
              </w:rPr>
              <w:t>Будаеву</w:t>
            </w:r>
            <w:proofErr w:type="spellEnd"/>
            <w:r w:rsidRPr="00F50CD3">
              <w:rPr>
                <w:rFonts w:ascii="Times New Roman" w:hAnsi="Times New Roman" w:cs="Times New Roman"/>
                <w:sz w:val="28"/>
                <w:szCs w:val="28"/>
              </w:rPr>
              <w:t xml:space="preserve"> Н.И., методиста Смирнову Т.В., старшего методиста Марченко И.В. С докладами о методах реализации патриотического воспитания в объединениях физкультурно-спортивной направленности выступили ПО и ПДО: Буданова М.В., Прохоренко К.В., Фомин Ю.А., </w:t>
            </w:r>
            <w:proofErr w:type="spellStart"/>
            <w:r w:rsidRPr="00F50CD3">
              <w:rPr>
                <w:rFonts w:ascii="Times New Roman" w:hAnsi="Times New Roman" w:cs="Times New Roman"/>
                <w:sz w:val="28"/>
                <w:szCs w:val="28"/>
              </w:rPr>
              <w:t>Долотов</w:t>
            </w:r>
            <w:proofErr w:type="spellEnd"/>
            <w:r w:rsidRPr="00F50CD3">
              <w:rPr>
                <w:rFonts w:ascii="Times New Roman" w:hAnsi="Times New Roman" w:cs="Times New Roman"/>
                <w:sz w:val="28"/>
                <w:szCs w:val="28"/>
              </w:rPr>
              <w:t xml:space="preserve"> С.Ю., Мироненко А.О., </w:t>
            </w:r>
            <w:proofErr w:type="spellStart"/>
            <w:r w:rsidRPr="00F50CD3">
              <w:rPr>
                <w:rFonts w:ascii="Times New Roman" w:hAnsi="Times New Roman" w:cs="Times New Roman"/>
                <w:sz w:val="28"/>
                <w:szCs w:val="28"/>
              </w:rPr>
              <w:t>Андрюнин</w:t>
            </w:r>
            <w:proofErr w:type="spellEnd"/>
            <w:r w:rsidRPr="00F50CD3">
              <w:rPr>
                <w:rFonts w:ascii="Times New Roman" w:hAnsi="Times New Roman" w:cs="Times New Roman"/>
                <w:sz w:val="28"/>
                <w:szCs w:val="28"/>
              </w:rPr>
              <w:t xml:space="preserve"> А.В.</w:t>
            </w:r>
          </w:p>
          <w:p w14:paraId="2CCCC598"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Десятого декабря прошла Творческая встреча «Танцевальный винегрет» для обучающихся хореографических коллективов в рамках взаимодействия </w:t>
            </w:r>
            <w:r w:rsidRPr="00F50CD3">
              <w:rPr>
                <w:rFonts w:ascii="Times New Roman" w:hAnsi="Times New Roman" w:cs="Times New Roman"/>
                <w:sz w:val="28"/>
                <w:szCs w:val="28"/>
              </w:rPr>
              <w:lastRenderedPageBreak/>
              <w:t xml:space="preserve">учреждений дополнительного образования МБОУ До «Кизнерский районный ДДТ» и МУДО «Дом детского творчества». В рамках мероприятия объединением Команда волонтёров «VIVAT» (рук. Смирнова Т.В.) была подготовлена квест игра. Мастер-классы провели Фоменко Л.Н., Акчурина Э.Г., </w:t>
            </w:r>
            <w:proofErr w:type="spellStart"/>
            <w:r w:rsidRPr="00F50CD3">
              <w:rPr>
                <w:rFonts w:ascii="Times New Roman" w:hAnsi="Times New Roman" w:cs="Times New Roman"/>
                <w:sz w:val="28"/>
                <w:szCs w:val="28"/>
              </w:rPr>
              <w:t>Голынина</w:t>
            </w:r>
            <w:proofErr w:type="spellEnd"/>
            <w:r w:rsidRPr="00F50CD3">
              <w:rPr>
                <w:rFonts w:ascii="Times New Roman" w:hAnsi="Times New Roman" w:cs="Times New Roman"/>
                <w:sz w:val="28"/>
                <w:szCs w:val="28"/>
              </w:rPr>
              <w:t xml:space="preserve"> Н.А., Дьякова В.С.</w:t>
            </w:r>
          </w:p>
          <w:p w14:paraId="46C51EF3"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22-ого декабря в подростковом клубе «Романтика» состоялся мастер-класс педагога дополнительного образования Шестаковой О.А. «Новогодняя игрушка».</w:t>
            </w:r>
          </w:p>
          <w:p w14:paraId="13413C1A"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24-ого декабря в подростковом клубе «Юбилейный» состоялся мастер-класс «Снеговик в стакане», подготовленный и проведённый педагогом дополнительного образования </w:t>
            </w:r>
            <w:proofErr w:type="spellStart"/>
            <w:r w:rsidRPr="00F50CD3">
              <w:rPr>
                <w:rFonts w:ascii="Times New Roman" w:hAnsi="Times New Roman" w:cs="Times New Roman"/>
                <w:sz w:val="28"/>
                <w:szCs w:val="28"/>
              </w:rPr>
              <w:t>Папениной</w:t>
            </w:r>
            <w:proofErr w:type="spellEnd"/>
            <w:r w:rsidRPr="00F50CD3">
              <w:rPr>
                <w:rFonts w:ascii="Times New Roman" w:hAnsi="Times New Roman" w:cs="Times New Roman"/>
                <w:sz w:val="28"/>
                <w:szCs w:val="28"/>
              </w:rPr>
              <w:t xml:space="preserve"> О.А.</w:t>
            </w:r>
          </w:p>
          <w:p w14:paraId="48AB7388" w14:textId="77777777" w:rsidR="00D30A4E" w:rsidRPr="00F50CD3" w:rsidRDefault="00D30A4E" w:rsidP="00D75E39">
            <w:pPr>
              <w:pStyle w:val="a8"/>
              <w:ind w:left="37"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27-ого декабря в подростковом клубе «Юбилейный» педагог дополнительного образования </w:t>
            </w:r>
            <w:proofErr w:type="spellStart"/>
            <w:r w:rsidRPr="00F50CD3">
              <w:rPr>
                <w:rFonts w:ascii="Times New Roman" w:hAnsi="Times New Roman" w:cs="Times New Roman"/>
                <w:sz w:val="28"/>
                <w:szCs w:val="28"/>
              </w:rPr>
              <w:t>Папенина</w:t>
            </w:r>
            <w:proofErr w:type="spellEnd"/>
            <w:r w:rsidRPr="00F50CD3">
              <w:rPr>
                <w:rFonts w:ascii="Times New Roman" w:hAnsi="Times New Roman" w:cs="Times New Roman"/>
                <w:sz w:val="28"/>
                <w:szCs w:val="28"/>
              </w:rPr>
              <w:t xml:space="preserve"> О.А. провела мастер класс по изготовлению из подручных материалов броши «Коньки».</w:t>
            </w:r>
          </w:p>
          <w:p w14:paraId="747C0A2F"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Пятого января в подростковом клубе «Дружба» ПДО Кожевникова Ю.А. провела мастер-класс «Рождественская открытка».</w:t>
            </w:r>
          </w:p>
        </w:tc>
        <w:tc>
          <w:tcPr>
            <w:tcW w:w="3119" w:type="dxa"/>
          </w:tcPr>
          <w:p w14:paraId="559FAED9"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Педагоги Дома детского творчества, обладая высоким уровнем профессионализма щедро делятся накопленным опытом будучи в составе экспертных комиссий районных и городских мероприятий. В общей сложности за период с сентября по декабрь 2022 года они стали жюри более 10 конкурсов и соревнований.</w:t>
            </w:r>
          </w:p>
        </w:tc>
        <w:tc>
          <w:tcPr>
            <w:tcW w:w="2977" w:type="dxa"/>
          </w:tcPr>
          <w:p w14:paraId="6A03ABBF"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Кроме того, МУДО «ДДТ» уже много лет является площадкой для практической подготовки студентов. В 2022 в подростковом клубе «Дружба» педагогическую практику по хореографии проходила Анастасия Витальевна М. при педагоге организаторе Щербаковой </w:t>
            </w:r>
            <w:proofErr w:type="gramStart"/>
            <w:r w:rsidRPr="00F50CD3">
              <w:rPr>
                <w:rFonts w:ascii="Times New Roman" w:hAnsi="Times New Roman" w:cs="Times New Roman"/>
                <w:sz w:val="28"/>
                <w:szCs w:val="28"/>
              </w:rPr>
              <w:t>С.Н..</w:t>
            </w:r>
            <w:proofErr w:type="gramEnd"/>
            <w:r w:rsidRPr="00F50CD3">
              <w:rPr>
                <w:rFonts w:ascii="Times New Roman" w:hAnsi="Times New Roman" w:cs="Times New Roman"/>
                <w:sz w:val="28"/>
                <w:szCs w:val="28"/>
              </w:rPr>
              <w:t xml:space="preserve"> Практическую подготовку по классическому танцу проходила Алёна Андреевна В. при педагоге дополнительного образования Фоменко Л.Н.</w:t>
            </w:r>
          </w:p>
        </w:tc>
        <w:tc>
          <w:tcPr>
            <w:tcW w:w="3118" w:type="dxa"/>
          </w:tcPr>
          <w:p w14:paraId="29E0B453" w14:textId="77777777" w:rsidR="00D30A4E" w:rsidRPr="00F50CD3" w:rsidRDefault="00D30A4E" w:rsidP="00D75E39">
            <w:pPr>
              <w:pStyle w:val="a8"/>
              <w:ind w:left="0" w:firstLine="709"/>
              <w:jc w:val="both"/>
              <w:rPr>
                <w:rFonts w:ascii="Times New Roman" w:hAnsi="Times New Roman" w:cs="Times New Roman"/>
                <w:sz w:val="28"/>
                <w:szCs w:val="28"/>
              </w:rPr>
            </w:pPr>
            <w:r w:rsidRPr="00F50CD3">
              <w:rPr>
                <w:rFonts w:ascii="Times New Roman" w:hAnsi="Times New Roman" w:cs="Times New Roman"/>
                <w:sz w:val="28"/>
                <w:szCs w:val="28"/>
              </w:rPr>
              <w:t>В шести конкурсах профессионального мастерства разного уровня приняли участие педагоги и педагоги-организаторы МУДО «ДДТ» при этом 13 раз заняв призовые места либо став победителем. Такие результаты наглядно свидетельствуют об уровне профессионализма педагогических кадров МУДО «ДДТ».</w:t>
            </w:r>
          </w:p>
        </w:tc>
      </w:tr>
    </w:tbl>
    <w:p w14:paraId="4FF011A7" w14:textId="77777777" w:rsidR="00D30A4E" w:rsidRPr="00F50CD3" w:rsidRDefault="00D30A4E" w:rsidP="00D75E39">
      <w:pPr>
        <w:spacing w:after="0" w:line="240" w:lineRule="auto"/>
        <w:ind w:firstLine="709"/>
        <w:jc w:val="both"/>
        <w:rPr>
          <w:rFonts w:ascii="Times New Roman" w:hAnsi="Times New Roman" w:cs="Times New Roman"/>
          <w:sz w:val="28"/>
          <w:szCs w:val="28"/>
        </w:rPr>
      </w:pPr>
    </w:p>
    <w:p w14:paraId="49BC3CE7" w14:textId="77777777" w:rsidR="00C6558E" w:rsidRPr="00F50CD3" w:rsidRDefault="00C6558E" w:rsidP="00D75E39">
      <w:pPr>
        <w:spacing w:after="0" w:line="240" w:lineRule="auto"/>
        <w:ind w:firstLine="709"/>
        <w:jc w:val="both"/>
        <w:rPr>
          <w:rFonts w:ascii="Times New Roman" w:hAnsi="Times New Roman" w:cs="Times New Roman"/>
          <w:sz w:val="28"/>
          <w:szCs w:val="28"/>
        </w:rPr>
      </w:pPr>
    </w:p>
    <w:p w14:paraId="27CA5F6B" w14:textId="77777777" w:rsidR="00C6558E" w:rsidRPr="00F50CD3" w:rsidRDefault="00C6558E" w:rsidP="00D75E39">
      <w:pPr>
        <w:spacing w:after="0" w:line="240" w:lineRule="auto"/>
        <w:ind w:firstLine="709"/>
        <w:jc w:val="both"/>
        <w:rPr>
          <w:rFonts w:ascii="Times New Roman" w:hAnsi="Times New Roman" w:cs="Times New Roman"/>
          <w:sz w:val="28"/>
          <w:szCs w:val="28"/>
        </w:rPr>
      </w:pPr>
    </w:p>
    <w:p w14:paraId="428AC7B3" w14:textId="77777777" w:rsidR="00C6558E" w:rsidRPr="00F50CD3" w:rsidRDefault="00C6558E" w:rsidP="00D75E39">
      <w:pPr>
        <w:spacing w:after="0" w:line="240" w:lineRule="auto"/>
        <w:ind w:firstLine="709"/>
        <w:jc w:val="both"/>
        <w:rPr>
          <w:rFonts w:ascii="Times New Roman" w:hAnsi="Times New Roman" w:cs="Times New Roman"/>
          <w:sz w:val="28"/>
          <w:szCs w:val="28"/>
        </w:rPr>
      </w:pPr>
    </w:p>
    <w:p w14:paraId="45FA0169" w14:textId="611BEAE7" w:rsidR="00C6558E" w:rsidRPr="00F50CD3" w:rsidRDefault="00C6558E" w:rsidP="00D75E39">
      <w:pPr>
        <w:spacing w:after="0" w:line="240" w:lineRule="auto"/>
        <w:ind w:firstLine="709"/>
        <w:jc w:val="both"/>
        <w:rPr>
          <w:rFonts w:ascii="Times New Roman" w:hAnsi="Times New Roman" w:cs="Times New Roman"/>
          <w:sz w:val="28"/>
          <w:szCs w:val="28"/>
        </w:rPr>
        <w:sectPr w:rsidR="00C6558E" w:rsidRPr="00F50CD3" w:rsidSect="008556BB">
          <w:pgSz w:w="16838" w:h="11906" w:orient="landscape"/>
          <w:pgMar w:top="851" w:right="1134" w:bottom="1134" w:left="1134" w:header="709" w:footer="709" w:gutter="0"/>
          <w:cols w:space="708"/>
          <w:docGrid w:linePitch="360"/>
        </w:sectPr>
      </w:pPr>
    </w:p>
    <w:p w14:paraId="00C77864" w14:textId="6ADD7AFB" w:rsidR="00C6558E" w:rsidRPr="00F50CD3" w:rsidRDefault="00C6558E" w:rsidP="00D75E39">
      <w:p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lastRenderedPageBreak/>
        <w:t>Результаты участия учащихся МУДО «ДДТ» в фестивалях и конкурсах</w:t>
      </w:r>
    </w:p>
    <w:p w14:paraId="4DC3E80B" w14:textId="77777777" w:rsidR="00C6558E" w:rsidRPr="00F50CD3" w:rsidRDefault="00C6558E" w:rsidP="00D75E39">
      <w:pPr>
        <w:spacing w:after="0" w:line="240" w:lineRule="auto"/>
        <w:ind w:firstLine="709"/>
        <w:jc w:val="both"/>
        <w:rPr>
          <w:rFonts w:ascii="Times New Roman" w:hAnsi="Times New Roman" w:cs="Times New Roman"/>
          <w:sz w:val="28"/>
          <w:szCs w:val="28"/>
        </w:rPr>
      </w:pPr>
    </w:p>
    <w:p w14:paraId="77CB676B" w14:textId="1759C498" w:rsidR="00D30A4E"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Внушительный пласт работы в учреждении направлен на участие учащихся в конкурсах, фестивалях и т.п. За 2022 год:</w:t>
      </w:r>
    </w:p>
    <w:p w14:paraId="514B7C9D" w14:textId="69D7A95F" w:rsidR="00D30A4E"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bookmarkStart w:id="3" w:name="_Hlk124237743"/>
      <w:r w:rsidRPr="00F50CD3">
        <w:rPr>
          <w:rFonts w:ascii="Times New Roman" w:hAnsi="Times New Roman" w:cs="Times New Roman"/>
          <w:sz w:val="28"/>
          <w:szCs w:val="28"/>
        </w:rPr>
        <w:t xml:space="preserve">65 % от общего числа учащихся по программам </w:t>
      </w:r>
      <w:r w:rsidRPr="00F50CD3">
        <w:rPr>
          <w:rFonts w:ascii="Times New Roman" w:hAnsi="Times New Roman" w:cs="Times New Roman"/>
          <w:b/>
          <w:bCs/>
          <w:sz w:val="28"/>
          <w:szCs w:val="28"/>
        </w:rPr>
        <w:t>художественной</w:t>
      </w:r>
      <w:r w:rsidR="00446C71" w:rsidRPr="00F50CD3">
        <w:rPr>
          <w:rFonts w:ascii="Times New Roman" w:hAnsi="Times New Roman" w:cs="Times New Roman"/>
          <w:b/>
          <w:bCs/>
          <w:sz w:val="28"/>
          <w:szCs w:val="28"/>
        </w:rPr>
        <w:t xml:space="preserve"> </w:t>
      </w:r>
      <w:r w:rsidRPr="00F50CD3">
        <w:rPr>
          <w:rFonts w:ascii="Times New Roman" w:hAnsi="Times New Roman" w:cs="Times New Roman"/>
          <w:b/>
          <w:bCs/>
          <w:sz w:val="28"/>
          <w:szCs w:val="28"/>
        </w:rPr>
        <w:t>направленности</w:t>
      </w:r>
      <w:r w:rsidRPr="00F50CD3">
        <w:rPr>
          <w:rFonts w:ascii="Times New Roman" w:hAnsi="Times New Roman" w:cs="Times New Roman"/>
          <w:sz w:val="28"/>
          <w:szCs w:val="28"/>
        </w:rPr>
        <w:t xml:space="preserve"> МУДО «ДДТ» приняли участие в 25-и фестивалях,</w:t>
      </w:r>
      <w:r w:rsidR="00446C71" w:rsidRPr="00F50CD3">
        <w:rPr>
          <w:rFonts w:ascii="Times New Roman" w:hAnsi="Times New Roman" w:cs="Times New Roman"/>
          <w:sz w:val="28"/>
          <w:szCs w:val="28"/>
        </w:rPr>
        <w:t xml:space="preserve"> </w:t>
      </w:r>
      <w:r w:rsidRPr="00F50CD3">
        <w:rPr>
          <w:rFonts w:ascii="Times New Roman" w:hAnsi="Times New Roman" w:cs="Times New Roman"/>
          <w:sz w:val="28"/>
          <w:szCs w:val="28"/>
        </w:rPr>
        <w:t xml:space="preserve">конкурсах и соревнованиях разного уровня </w:t>
      </w:r>
      <w:bookmarkEnd w:id="3"/>
      <w:r w:rsidRPr="00F50CD3">
        <w:rPr>
          <w:rFonts w:ascii="Times New Roman" w:hAnsi="Times New Roman" w:cs="Times New Roman"/>
          <w:sz w:val="28"/>
          <w:szCs w:val="28"/>
        </w:rPr>
        <w:t>и 78 раз при этом стали</w:t>
      </w:r>
      <w:r w:rsidR="00446C71" w:rsidRPr="00F50CD3">
        <w:rPr>
          <w:rFonts w:ascii="Times New Roman" w:hAnsi="Times New Roman" w:cs="Times New Roman"/>
          <w:sz w:val="28"/>
          <w:szCs w:val="28"/>
        </w:rPr>
        <w:t xml:space="preserve"> </w:t>
      </w:r>
      <w:r w:rsidRPr="00F50CD3">
        <w:rPr>
          <w:rFonts w:ascii="Times New Roman" w:hAnsi="Times New Roman" w:cs="Times New Roman"/>
          <w:sz w:val="28"/>
          <w:szCs w:val="28"/>
        </w:rPr>
        <w:t>победителями либо призёрами. Кроме того</w:t>
      </w:r>
      <w:r w:rsidR="007B20C9" w:rsidRPr="00F50CD3">
        <w:rPr>
          <w:rFonts w:ascii="Times New Roman" w:hAnsi="Times New Roman" w:cs="Times New Roman"/>
          <w:sz w:val="28"/>
          <w:szCs w:val="28"/>
        </w:rPr>
        <w:t>,</w:t>
      </w:r>
      <w:r w:rsidRPr="00F50CD3">
        <w:rPr>
          <w:rFonts w:ascii="Times New Roman" w:hAnsi="Times New Roman" w:cs="Times New Roman"/>
          <w:sz w:val="28"/>
          <w:szCs w:val="28"/>
        </w:rPr>
        <w:t xml:space="preserve"> за указанный период для учащихся по программам художественной направленности было организовано более 11-и пленэров и 9-и выставок, где в общей сложности было задействовано более 60% от общего числа зачисленных на программы по направлению деятельности – живопись.</w:t>
      </w:r>
    </w:p>
    <w:p w14:paraId="57F87FE8" w14:textId="11899D85" w:rsidR="00D30A4E"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- 46% от общего числа учащихся по программам </w:t>
      </w:r>
      <w:r w:rsidRPr="00F50CD3">
        <w:rPr>
          <w:rFonts w:ascii="Times New Roman" w:hAnsi="Times New Roman" w:cs="Times New Roman"/>
          <w:b/>
          <w:bCs/>
          <w:sz w:val="28"/>
          <w:szCs w:val="28"/>
        </w:rPr>
        <w:t>физкультурно-спортивной направленности</w:t>
      </w:r>
      <w:r w:rsidRPr="00F50CD3">
        <w:rPr>
          <w:rFonts w:ascii="Times New Roman" w:hAnsi="Times New Roman" w:cs="Times New Roman"/>
          <w:sz w:val="28"/>
          <w:szCs w:val="28"/>
        </w:rPr>
        <w:t xml:space="preserve"> МУДО «ДДТ» приняли участие в 17-и соревнованиях, фестивалях, конкурсах разного уровня - при этом став победителями либо призёрами 117 раз. Кроме того</w:t>
      </w:r>
      <w:r w:rsidR="007B20C9" w:rsidRPr="00F50CD3">
        <w:rPr>
          <w:rFonts w:ascii="Times New Roman" w:hAnsi="Times New Roman" w:cs="Times New Roman"/>
          <w:sz w:val="28"/>
          <w:szCs w:val="28"/>
        </w:rPr>
        <w:t>,</w:t>
      </w:r>
      <w:r w:rsidRPr="00F50CD3">
        <w:rPr>
          <w:rFonts w:ascii="Times New Roman" w:hAnsi="Times New Roman" w:cs="Times New Roman"/>
          <w:sz w:val="28"/>
          <w:szCs w:val="28"/>
        </w:rPr>
        <w:t xml:space="preserve"> за указанный период для учащихся по программам физкультурно-спортивной направленности было организовано более 10-спортивных сборов.</w:t>
      </w:r>
    </w:p>
    <w:p w14:paraId="734FBE32" w14:textId="7BFF846F" w:rsidR="00D30A4E"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- 45% от общего числа учащихся по программе </w:t>
      </w:r>
      <w:r w:rsidRPr="00F50CD3">
        <w:rPr>
          <w:rFonts w:ascii="Times New Roman" w:hAnsi="Times New Roman" w:cs="Times New Roman"/>
          <w:b/>
          <w:bCs/>
          <w:sz w:val="28"/>
          <w:szCs w:val="28"/>
        </w:rPr>
        <w:t>технической направленности</w:t>
      </w:r>
      <w:r w:rsidRPr="00F50CD3">
        <w:rPr>
          <w:rFonts w:ascii="Times New Roman" w:hAnsi="Times New Roman" w:cs="Times New Roman"/>
          <w:sz w:val="28"/>
          <w:szCs w:val="28"/>
        </w:rPr>
        <w:t xml:space="preserve"> приняли участие в конкурсах и фестивалях 15 раз при этом неизменно становились победителями или призёрами.</w:t>
      </w:r>
    </w:p>
    <w:p w14:paraId="554078FA" w14:textId="077A0439" w:rsidR="00D30A4E"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Учащиеся по программам </w:t>
      </w:r>
      <w:r w:rsidRPr="00F50CD3">
        <w:rPr>
          <w:rFonts w:ascii="Times New Roman" w:hAnsi="Times New Roman" w:cs="Times New Roman"/>
          <w:b/>
          <w:bCs/>
          <w:sz w:val="28"/>
          <w:szCs w:val="28"/>
        </w:rPr>
        <w:t>Социально-гуманитарной, Естественнонаучной и Туристско-краеведческой направленностей</w:t>
      </w:r>
      <w:r w:rsidRPr="00F50CD3">
        <w:rPr>
          <w:rFonts w:ascii="Times New Roman" w:hAnsi="Times New Roman" w:cs="Times New Roman"/>
          <w:sz w:val="28"/>
          <w:szCs w:val="28"/>
        </w:rPr>
        <w:t xml:space="preserve"> не проявили себя в конкурсах, фестивалях и соревнованиях, поэтому необходимо обеспечить возможность для их участия в мероприятиях данной категории (при отсутствии подходящих мероприятий необходимо разработать положения внутриучрежденческих либо районных конкурсов). </w:t>
      </w:r>
    </w:p>
    <w:p w14:paraId="18044F39" w14:textId="676CC264" w:rsidR="00DE7F53" w:rsidRPr="00F50CD3" w:rsidRDefault="00D30A4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За 2022 год было проведено 8 внутриучрежденческих конкурсов для учащихся и педагогов, где приняло участие более 100 человек – это составляет 6% от общего числа</w:t>
      </w:r>
      <w:r w:rsidR="006678A3" w:rsidRPr="00F50CD3">
        <w:rPr>
          <w:rFonts w:ascii="Times New Roman" w:hAnsi="Times New Roman" w:cs="Times New Roman"/>
          <w:sz w:val="28"/>
          <w:szCs w:val="28"/>
        </w:rPr>
        <w:t>.</w:t>
      </w:r>
    </w:p>
    <w:p w14:paraId="6F97C67D" w14:textId="77777777" w:rsidR="00DE7F53" w:rsidRPr="00F50CD3" w:rsidRDefault="00DE7F53"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Таким образом, количественный и качественный анализ образовательных</w:t>
      </w:r>
    </w:p>
    <w:p w14:paraId="2CA69622" w14:textId="77777777" w:rsidR="00DE7F53" w:rsidRPr="00F50CD3" w:rsidRDefault="00DE7F53"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результатов и достижений учащихся отражает высокий уровень организации</w:t>
      </w:r>
    </w:p>
    <w:p w14:paraId="0EADCCDE" w14:textId="78FA6DAE" w:rsidR="00DE7F53" w:rsidRPr="00F50CD3" w:rsidRDefault="00DE7F53" w:rsidP="00D75E39">
      <w:pPr>
        <w:spacing w:after="0" w:line="240" w:lineRule="auto"/>
        <w:ind w:firstLine="709"/>
        <w:jc w:val="both"/>
        <w:rPr>
          <w:rFonts w:ascii="Times New Roman" w:hAnsi="Times New Roman" w:cs="Times New Roman"/>
          <w:sz w:val="28"/>
          <w:szCs w:val="28"/>
        </w:rPr>
        <w:sectPr w:rsidR="00DE7F53" w:rsidRPr="00F50CD3" w:rsidSect="00382016">
          <w:pgSz w:w="11906" w:h="16838"/>
          <w:pgMar w:top="1134" w:right="850" w:bottom="1134" w:left="1701" w:header="709" w:footer="709" w:gutter="0"/>
          <w:cols w:space="708"/>
          <w:docGrid w:linePitch="360"/>
        </w:sectPr>
      </w:pPr>
      <w:r w:rsidRPr="00F50CD3">
        <w:rPr>
          <w:rFonts w:ascii="Times New Roman" w:hAnsi="Times New Roman" w:cs="Times New Roman"/>
          <w:sz w:val="28"/>
          <w:szCs w:val="28"/>
        </w:rPr>
        <w:t>образовательной деятельности учреждени</w:t>
      </w:r>
      <w:r w:rsidR="00F50CD3">
        <w:rPr>
          <w:rFonts w:ascii="Times New Roman" w:hAnsi="Times New Roman" w:cs="Times New Roman"/>
          <w:sz w:val="28"/>
          <w:szCs w:val="28"/>
        </w:rPr>
        <w:t>я.</w:t>
      </w:r>
    </w:p>
    <w:p w14:paraId="249FFC9C" w14:textId="77777777" w:rsidR="000569F5" w:rsidRPr="00F50CD3" w:rsidRDefault="000569F5" w:rsidP="00D75E39">
      <w:pPr>
        <w:spacing w:after="0" w:line="240" w:lineRule="auto"/>
        <w:ind w:firstLine="709"/>
        <w:jc w:val="both"/>
        <w:rPr>
          <w:rFonts w:ascii="Times New Roman" w:hAnsi="Times New Roman" w:cs="Times New Roman"/>
          <w:sz w:val="28"/>
          <w:szCs w:val="28"/>
        </w:rPr>
      </w:pPr>
    </w:p>
    <w:p w14:paraId="5C910D9B" w14:textId="6790CCB0" w:rsidR="00911AD4" w:rsidRPr="00F50CD3" w:rsidRDefault="00C449F2" w:rsidP="00D75E39">
      <w:pPr>
        <w:pStyle w:val="a8"/>
        <w:numPr>
          <w:ilvl w:val="0"/>
          <w:numId w:val="2"/>
        </w:num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Анализ и оценка системы управления</w:t>
      </w:r>
    </w:p>
    <w:p w14:paraId="390976BF" w14:textId="77777777" w:rsidR="00C449F2" w:rsidRPr="00F50CD3" w:rsidRDefault="00C449F2" w:rsidP="00D75E39">
      <w:pPr>
        <w:pStyle w:val="a8"/>
        <w:spacing w:after="0" w:line="240" w:lineRule="auto"/>
        <w:ind w:firstLine="709"/>
        <w:jc w:val="both"/>
        <w:rPr>
          <w:rFonts w:ascii="Times New Roman" w:hAnsi="Times New Roman" w:cs="Times New Roman"/>
          <w:sz w:val="28"/>
          <w:szCs w:val="28"/>
        </w:rPr>
      </w:pPr>
    </w:p>
    <w:p w14:paraId="5AA87F41"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Управление МУДО «ДДТ» в соответствии с Законом «Об образовании в РФ», Уставом строилось на принципах единоначалия и самоуправления.</w:t>
      </w:r>
    </w:p>
    <w:p w14:paraId="0D26CF10" w14:textId="68584B56"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2022 году администрацией МУДО «ДДТ» выполнялись задачи повышения качества образования и результатов деятельности всего коллектива.</w:t>
      </w:r>
    </w:p>
    <w:p w14:paraId="24E24240"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С целью совершенствования функций управления были разработаны:</w:t>
      </w:r>
    </w:p>
    <w:p w14:paraId="171455E3" w14:textId="21317A78"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Учебный план;</w:t>
      </w:r>
    </w:p>
    <w:p w14:paraId="022FA7A1" w14:textId="023416BA"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План работы педагогического коллектива на учебный год;</w:t>
      </w:r>
    </w:p>
    <w:p w14:paraId="6682C92E" w14:textId="6BFD8A02"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Расписание занятий объединений МУДО «ДДТ»;</w:t>
      </w:r>
    </w:p>
    <w:p w14:paraId="78A46A6E" w14:textId="55358F6F"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План работы МОЦ на базе МУДО «ДДТ»;</w:t>
      </w:r>
    </w:p>
    <w:p w14:paraId="02CC7337" w14:textId="368510E9"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Локальные нормативные акты для улучшения работы педагогического коллектива</w:t>
      </w:r>
      <w:r w:rsidR="002D7744" w:rsidRPr="00F50CD3">
        <w:rPr>
          <w:rFonts w:ascii="Times New Roman" w:hAnsi="Times New Roman" w:cs="Times New Roman"/>
          <w:sz w:val="28"/>
          <w:szCs w:val="28"/>
        </w:rPr>
        <w:t>.</w:t>
      </w:r>
    </w:p>
    <w:p w14:paraId="793E8DDF"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Деятельность коллектива «Дома детского творчества» строилась в соответствии с:</w:t>
      </w:r>
    </w:p>
    <w:p w14:paraId="6FD5A1AB" w14:textId="29E6874C"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функционирование</w:t>
      </w:r>
      <w:r w:rsidR="002D7744" w:rsidRPr="00F50CD3">
        <w:rPr>
          <w:rFonts w:ascii="Times New Roman" w:hAnsi="Times New Roman" w:cs="Times New Roman"/>
          <w:sz w:val="28"/>
          <w:szCs w:val="28"/>
        </w:rPr>
        <w:t>м</w:t>
      </w:r>
      <w:r w:rsidRPr="00F50CD3">
        <w:rPr>
          <w:rFonts w:ascii="Times New Roman" w:hAnsi="Times New Roman" w:cs="Times New Roman"/>
          <w:sz w:val="28"/>
          <w:szCs w:val="28"/>
        </w:rPr>
        <w:t xml:space="preserve"> на базе МУДО «ДДТ» инновационной площадки;</w:t>
      </w:r>
    </w:p>
    <w:p w14:paraId="71A7FF0D" w14:textId="396BDE56"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организаци</w:t>
      </w:r>
      <w:r w:rsidR="002D7744" w:rsidRPr="00F50CD3">
        <w:rPr>
          <w:rFonts w:ascii="Times New Roman" w:hAnsi="Times New Roman" w:cs="Times New Roman"/>
          <w:sz w:val="28"/>
          <w:szCs w:val="28"/>
        </w:rPr>
        <w:t>ей</w:t>
      </w:r>
      <w:r w:rsidRPr="00F50CD3">
        <w:rPr>
          <w:rFonts w:ascii="Times New Roman" w:hAnsi="Times New Roman" w:cs="Times New Roman"/>
          <w:sz w:val="28"/>
          <w:szCs w:val="28"/>
        </w:rPr>
        <w:t xml:space="preserve"> методической деятельности (определение профессиональных затруднений педагогов и принятие управленческих решений, направленных на повышение деловой квалификации педагогических кадров);</w:t>
      </w:r>
    </w:p>
    <w:p w14:paraId="54F07F25" w14:textId="7A3D5AFC"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развитие</w:t>
      </w:r>
      <w:r w:rsidR="002D7744" w:rsidRPr="00F50CD3">
        <w:rPr>
          <w:rFonts w:ascii="Times New Roman" w:hAnsi="Times New Roman" w:cs="Times New Roman"/>
          <w:sz w:val="28"/>
          <w:szCs w:val="28"/>
        </w:rPr>
        <w:t>м</w:t>
      </w:r>
      <w:r w:rsidRPr="00F50CD3">
        <w:rPr>
          <w:rFonts w:ascii="Times New Roman" w:hAnsi="Times New Roman" w:cs="Times New Roman"/>
          <w:sz w:val="28"/>
          <w:szCs w:val="28"/>
        </w:rPr>
        <w:t xml:space="preserve"> связей между образовательными и другими учреждениями и организациями района и города.</w:t>
      </w:r>
    </w:p>
    <w:p w14:paraId="2EA25E11" w14:textId="6E39645B"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Вопросы, рассматриваемые на общем собрании МУДО «ДДТ», педагогическом совете, методическом совете, совещаниях при директоре, инструктивно методических совещаниях педагогов отвечали </w:t>
      </w:r>
      <w:r w:rsidR="002D7744" w:rsidRPr="00F50CD3">
        <w:rPr>
          <w:rFonts w:ascii="Times New Roman" w:hAnsi="Times New Roman" w:cs="Times New Roman"/>
          <w:sz w:val="28"/>
          <w:szCs w:val="28"/>
        </w:rPr>
        <w:t xml:space="preserve">основным </w:t>
      </w:r>
      <w:r w:rsidRPr="00F50CD3">
        <w:rPr>
          <w:rFonts w:ascii="Times New Roman" w:hAnsi="Times New Roman" w:cs="Times New Roman"/>
          <w:sz w:val="28"/>
          <w:szCs w:val="28"/>
        </w:rPr>
        <w:t>целям и задачам.</w:t>
      </w:r>
    </w:p>
    <w:p w14:paraId="25FF7D7B" w14:textId="4E671F6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w:t>
      </w:r>
      <w:r w:rsidR="00DD62BA" w:rsidRPr="00F50CD3">
        <w:rPr>
          <w:rFonts w:ascii="Times New Roman" w:hAnsi="Times New Roman" w:cs="Times New Roman"/>
          <w:sz w:val="28"/>
          <w:szCs w:val="28"/>
        </w:rPr>
        <w:t>2022</w:t>
      </w:r>
      <w:r w:rsidRPr="00F50CD3">
        <w:rPr>
          <w:rFonts w:ascii="Times New Roman" w:hAnsi="Times New Roman" w:cs="Times New Roman"/>
          <w:sz w:val="28"/>
          <w:szCs w:val="28"/>
        </w:rPr>
        <w:t xml:space="preserve"> году были организованы и проведены педагогические советы:</w:t>
      </w:r>
    </w:p>
    <w:p w14:paraId="557DA037" w14:textId="2D5070B8"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w:t>
      </w:r>
      <w:r w:rsidR="00DD62BA" w:rsidRPr="00F50CD3">
        <w:rPr>
          <w:rFonts w:ascii="Times New Roman" w:hAnsi="Times New Roman" w:cs="Times New Roman"/>
          <w:sz w:val="28"/>
          <w:szCs w:val="28"/>
        </w:rPr>
        <w:t>Особенности проектирования разноуровневых дополнительных общеразвивающих программ</w:t>
      </w:r>
      <w:r w:rsidRPr="00F50CD3">
        <w:rPr>
          <w:rFonts w:ascii="Times New Roman" w:hAnsi="Times New Roman" w:cs="Times New Roman"/>
          <w:sz w:val="28"/>
          <w:szCs w:val="28"/>
        </w:rPr>
        <w:t>»;</w:t>
      </w:r>
    </w:p>
    <w:p w14:paraId="4F78313A" w14:textId="1AC88FCA"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w:t>
      </w:r>
      <w:r w:rsidR="00DD62BA" w:rsidRPr="00F50CD3">
        <w:rPr>
          <w:rFonts w:ascii="Times New Roman" w:hAnsi="Times New Roman" w:cs="Times New Roman"/>
          <w:sz w:val="28"/>
          <w:szCs w:val="28"/>
        </w:rPr>
        <w:t>Планирование деятельности в рамках образовательного процесса 2022-2023»</w:t>
      </w:r>
    </w:p>
    <w:p w14:paraId="51055057"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течение всего года проводились совещания при директоре, на которых рассматривались вопросы:</w:t>
      </w:r>
    </w:p>
    <w:p w14:paraId="53E80461"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Готовность МУДО «ДДТ» к новому учебному году;</w:t>
      </w:r>
    </w:p>
    <w:p w14:paraId="2BE556AC"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План подготовки учреждения к зимнему сезону;</w:t>
      </w:r>
    </w:p>
    <w:p w14:paraId="183ADAA8"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Соблюдение норм охраны труда на рабочем месте;</w:t>
      </w:r>
    </w:p>
    <w:p w14:paraId="24E30E2A"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План проведения новогодних мероприятий и зимних каникул;</w:t>
      </w:r>
    </w:p>
    <w:p w14:paraId="4DD21149"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Ежемесячно проводился тематический и персональный контроль образовательного процесса, цель которого:</w:t>
      </w:r>
    </w:p>
    <w:p w14:paraId="0EEDFC62"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Оказание помощи педагогам в разработке программ деятельности объединений, учебного графика;</w:t>
      </w:r>
    </w:p>
    <w:p w14:paraId="5AF7ED6D"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Запись детей в систему ПФДО;</w:t>
      </w:r>
    </w:p>
    <w:p w14:paraId="745C66C8"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 Наполняемость учебных групп объединений в соответствии с муниципальным заданием;</w:t>
      </w:r>
    </w:p>
    <w:p w14:paraId="17DFEDFC"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Анализ работы объединений, выявление условий и организация занятий, организованных на базе образовательных учреждений района;</w:t>
      </w:r>
    </w:p>
    <w:p w14:paraId="04B9A29C"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Выбор форм и методов по сохранности контингента учащихся;</w:t>
      </w:r>
    </w:p>
    <w:p w14:paraId="609FE7C7"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Участие творческих коллективов в городских конкурсах художественного творчества.</w:t>
      </w:r>
    </w:p>
    <w:p w14:paraId="718BA477"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Вопросы, которые рассматривались на совещаниях, отвечали потребностям педагогов организаторов, педагогов дополнительного образования. Помимо инструктивно-организационной работы, на совещаниях проводилась консультативно-методическая работа.</w:t>
      </w:r>
    </w:p>
    <w:p w14:paraId="20A298D9" w14:textId="5492AD1E" w:rsidR="008375AE"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8375AE" w:rsidRPr="00F50CD3">
        <w:rPr>
          <w:rFonts w:ascii="Times New Roman" w:hAnsi="Times New Roman" w:cs="Times New Roman"/>
          <w:sz w:val="28"/>
          <w:szCs w:val="28"/>
        </w:rPr>
        <w:t>Во втором полугодии 2022 года активизировалась работа Методического совета МУДО «ДДТ». Были проведены собрания, где в соответствии с планом методической работы на учебный год решались актуальные для учреждения вопросы:</w:t>
      </w:r>
    </w:p>
    <w:p w14:paraId="315D9B5F" w14:textId="77777777" w:rsidR="008375AE" w:rsidRPr="00F50CD3" w:rsidRDefault="008375A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«Планирование деятельности методического совета в рамках образовательного процесса на 2022-2023 учебный год»;</w:t>
      </w:r>
    </w:p>
    <w:p w14:paraId="16559217" w14:textId="77777777" w:rsidR="008375AE" w:rsidRPr="00F50CD3" w:rsidRDefault="008375A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«Повышение компетентности педагогов в методической работе в рамках образовательного процесса на 2022-2023 учебный год»;</w:t>
      </w:r>
    </w:p>
    <w:p w14:paraId="1E7EC113" w14:textId="77777777" w:rsidR="008375AE" w:rsidRPr="00F50CD3" w:rsidRDefault="008375A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-Планирование проведения семинара для студентов 4-ого </w:t>
      </w:r>
      <w:proofErr w:type="gramStart"/>
      <w:r w:rsidRPr="00F50CD3">
        <w:rPr>
          <w:rFonts w:ascii="Times New Roman" w:hAnsi="Times New Roman" w:cs="Times New Roman"/>
          <w:sz w:val="28"/>
          <w:szCs w:val="28"/>
        </w:rPr>
        <w:t>курса  педагогического</w:t>
      </w:r>
      <w:proofErr w:type="gramEnd"/>
      <w:r w:rsidRPr="00F50CD3">
        <w:rPr>
          <w:rFonts w:ascii="Times New Roman" w:hAnsi="Times New Roman" w:cs="Times New Roman"/>
          <w:sz w:val="28"/>
          <w:szCs w:val="28"/>
        </w:rPr>
        <w:t xml:space="preserve"> факультета СГУ»;</w:t>
      </w:r>
    </w:p>
    <w:p w14:paraId="2AA158BC" w14:textId="77777777" w:rsidR="008375AE" w:rsidRPr="00F50CD3" w:rsidRDefault="008375A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«Траектория роста и развития учреждения дополнительного образования»</w:t>
      </w:r>
    </w:p>
    <w:p w14:paraId="5F40DF50" w14:textId="3209EA69" w:rsidR="008375AE" w:rsidRPr="00F50CD3" w:rsidRDefault="008375AE"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«Подготовка к районному семинару «Проектирование дополнительных общеобразовательных программ».</w:t>
      </w:r>
    </w:p>
    <w:p w14:paraId="15316E02" w14:textId="0357ED8D"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Аналитическо-консультативная деятельность администрации и методической службы, направленная на выявление отрицательных и положительных тенденций организации образовательного процесса, разработку на этой основе предложений по устранению негативных тенденций и распространение педагогического опыта, строилась, в том числе, на анализе результатов контроля учебно-воспитательного процесса МУДО «ДДТ».</w:t>
      </w:r>
    </w:p>
    <w:p w14:paraId="2455F11C" w14:textId="69CA2578"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соответствии с планом контроля в </w:t>
      </w:r>
      <w:r w:rsidR="00DD62BA" w:rsidRPr="00F50CD3">
        <w:rPr>
          <w:rFonts w:ascii="Times New Roman" w:hAnsi="Times New Roman" w:cs="Times New Roman"/>
          <w:sz w:val="28"/>
          <w:szCs w:val="28"/>
        </w:rPr>
        <w:t>2022</w:t>
      </w:r>
      <w:r w:rsidRPr="00F50CD3">
        <w:rPr>
          <w:rFonts w:ascii="Times New Roman" w:hAnsi="Times New Roman" w:cs="Times New Roman"/>
          <w:sz w:val="28"/>
          <w:szCs w:val="28"/>
        </w:rPr>
        <w:t xml:space="preserve"> году были осуществлены следующие мероприятия:</w:t>
      </w:r>
    </w:p>
    <w:p w14:paraId="100F835C" w14:textId="0B0C5C04"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Методическим отделом осуществлялся процесс мониторинга профессиональной деятельности каждого педагога по материалам портфолио, которое формировали работники МУДО «ДДТ» для получения стимулирующих надбавок, согласно критериям и показателям качества, интенсивности и результативности труда. По итогам проверок давались необходимые рекомендации.</w:t>
      </w:r>
    </w:p>
    <w:p w14:paraId="068C01AC" w14:textId="23589BD6" w:rsidR="00DD62BA" w:rsidRPr="00F50CD3" w:rsidRDefault="00DD62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Был проведён текущий фронтальный контроль по ведению нормативной документации в структурных подразделениях МУДО «ДДТ» (10.02.22 -16.02.220</w:t>
      </w:r>
    </w:p>
    <w:p w14:paraId="77F11DFF" w14:textId="77777777" w:rsidR="00DD62BA" w:rsidRPr="00F50CD3" w:rsidRDefault="00DD62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 Был проведён текущий мониторинг сведений, размещённых на портале ПФДО педагогами дополнительного образования МУДО «ДДТ» (10.10.22-18.10.22)</w:t>
      </w:r>
    </w:p>
    <w:p w14:paraId="2764E40F" w14:textId="339004A9" w:rsidR="0044683D" w:rsidRPr="00F50CD3" w:rsidRDefault="0044683D"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Был проведён контроль ведения текущей документации педагогами дополнительного образования МУДО «ДДТ» (20.10.22 – 30.11.22)</w:t>
      </w:r>
    </w:p>
    <w:p w14:paraId="370F909A" w14:textId="6177EAA6" w:rsidR="0044683D" w:rsidRPr="00F50CD3" w:rsidRDefault="0044683D"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Был составлен отчёт по результатам самообследования за первое полугодие 2022-2023 учебного года о реализации плана мероприятий в рамках выполнения «Концепции развития дополнительного образования детей Саратовской области на 2022-2023 год» в МУДО «ДДТ»</w:t>
      </w:r>
    </w:p>
    <w:p w14:paraId="5071CAFB" w14:textId="00DB54FE" w:rsidR="0044683D" w:rsidRPr="00F50CD3" w:rsidRDefault="0044683D"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Был проведён анализ средних показателей посещения учащимися МУДО «ДДТ» объединений</w:t>
      </w:r>
    </w:p>
    <w:p w14:paraId="795846FF" w14:textId="157C0C88" w:rsidR="0044683D" w:rsidRPr="00F50CD3" w:rsidRDefault="0044683D"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Был составлен отчёт по результатам самообследования за первое полугодие 2022-2023 учебного года о реализации плана мероприятий культурно-досуговой деятельности в МУДО «ДДТ»</w:t>
      </w:r>
    </w:p>
    <w:p w14:paraId="52F987BC" w14:textId="012AFC7D" w:rsidR="0044683D" w:rsidRPr="00F50CD3" w:rsidRDefault="0044683D"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Был проведён анализ работы МОЦ на базе МУДО «ДДТ»</w:t>
      </w:r>
    </w:p>
    <w:p w14:paraId="4C696F16" w14:textId="77777777" w:rsidR="00FE0CBA"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7700DA" w:rsidRPr="00F50CD3">
        <w:rPr>
          <w:rFonts w:ascii="Times New Roman" w:hAnsi="Times New Roman" w:cs="Times New Roman"/>
          <w:sz w:val="28"/>
          <w:szCs w:val="28"/>
        </w:rPr>
        <w:t>По итогам проверок, мониторинговых и аналитических исследований в срочном порядке давались необходимые рекомендации с обязательным ознакомлением с ними педагогов, осуществлялся контроль за их устранением.</w:t>
      </w:r>
      <w:r w:rsidRPr="00F50CD3">
        <w:rPr>
          <w:rFonts w:ascii="Times New Roman" w:hAnsi="Times New Roman" w:cs="Times New Roman"/>
          <w:sz w:val="28"/>
          <w:szCs w:val="28"/>
        </w:rPr>
        <w:t xml:space="preserve">  </w:t>
      </w:r>
    </w:p>
    <w:p w14:paraId="7EEC9666" w14:textId="4901EE90" w:rsidR="00FE0CBA" w:rsidRPr="00F50CD3" w:rsidRDefault="00FE0C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соответствии с Положением о Художественном совете в МУДО «ДДТ» функционирует Художественный совет. В течении 2022 года были проведены заседания Художественного совета по темам:</w:t>
      </w:r>
    </w:p>
    <w:p w14:paraId="6A29E6C6" w14:textId="2F24398C" w:rsidR="00FE0CBA" w:rsidRPr="00F50CD3" w:rsidRDefault="00FE0C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«Обсуждение плана культурно-досуговых мероприятий и мероприятий спортивной направленности»;</w:t>
      </w:r>
    </w:p>
    <w:p w14:paraId="73E31AD3" w14:textId="450AA2B7" w:rsidR="00FE0CBA" w:rsidRPr="00F50CD3" w:rsidRDefault="00FE0C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«Обсуждение плана проведения творческих мероприятий МУДО «ДДТ» в октябре, ноябре»;</w:t>
      </w:r>
    </w:p>
    <w:p w14:paraId="44112783" w14:textId="26048B1B" w:rsidR="00FE0CBA" w:rsidRPr="00F50CD3" w:rsidRDefault="00FE0C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«Обсуждение плана новогодних мероприятий»;</w:t>
      </w:r>
    </w:p>
    <w:p w14:paraId="17594721" w14:textId="17F640D9" w:rsidR="00FE0CBA" w:rsidRPr="00F50CD3" w:rsidRDefault="00FE0C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«Разработка символики и атрибутики Дома детского творчества».</w:t>
      </w:r>
    </w:p>
    <w:p w14:paraId="5D227649" w14:textId="279A8759" w:rsidR="00FE0CBA" w:rsidRPr="00F50CD3" w:rsidRDefault="00FE0CB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результате работы членов Художественного совета в Доме детского творчества велась регулярная работа по подготовке и презентации творческих номеров, концертных программ, культурно-досуговых мероприятий</w:t>
      </w:r>
      <w:r w:rsidR="00DD4D6E" w:rsidRPr="00F50CD3">
        <w:rPr>
          <w:rFonts w:ascii="Times New Roman" w:hAnsi="Times New Roman" w:cs="Times New Roman"/>
          <w:sz w:val="28"/>
          <w:szCs w:val="28"/>
        </w:rPr>
        <w:t>.</w:t>
      </w:r>
    </w:p>
    <w:p w14:paraId="3E2F1F23" w14:textId="03D78A98"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целях формирования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в соответствии с Приказом администрации муниципального образования «Город Саратов» от 12 апреля 2019 года № 22-п «О наделении муниципального учреждения дополнительного образования «Дом детского творчества» Волжского района города Саратова полномочиями муниципального опорного центра дополнительного образования детей на территории Волжского района муниципального образования «Город Саратов»», на базе МУДО «ДДТ» работает муниципальный опорный центр дополнительного образования детей (МОЦ).</w:t>
      </w:r>
    </w:p>
    <w:p w14:paraId="30CA5CD4" w14:textId="77777777" w:rsidR="00C449F2"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личный кабинет организации МУДО «ДДТ» в АИС «ПФДО» внесены все необходимые данные. В течение года руководители и </w:t>
      </w:r>
      <w:r w:rsidRPr="00F50CD3">
        <w:rPr>
          <w:rFonts w:ascii="Times New Roman" w:hAnsi="Times New Roman" w:cs="Times New Roman"/>
          <w:sz w:val="28"/>
          <w:szCs w:val="28"/>
        </w:rPr>
        <w:lastRenderedPageBreak/>
        <w:t>ответственные за внедрение ПФДО МОЦ МУДО «ДДТ» принимали участие в совещаниях Комитета по образованию администрации муниципального образования «Город Саратов» и РМЦ по теме внедрения Цифровой среды дополнительного образования ИАС «ПФДО».</w:t>
      </w:r>
    </w:p>
    <w:p w14:paraId="27EC7B75" w14:textId="77777777" w:rsidR="007700DA"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На сайте организации создана и наполнена информационная страница Муниципального опорного центра (МОЦ) дополнительного образования на базе МУДО «ДДТ» Волжского района. По графику работы МОЦ МУДО «ДДТ» по приему заявок от родителей, производилась выдача сертификатов и зачисление на программы на Портале персонифицированного дополнительного образования Саратовской области. </w:t>
      </w:r>
    </w:p>
    <w:p w14:paraId="5EEA1DB1" w14:textId="77777777" w:rsidR="007700DA" w:rsidRPr="00F50CD3" w:rsidRDefault="00C449F2"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В течение </w:t>
      </w:r>
      <w:r w:rsidR="007700DA" w:rsidRPr="00F50CD3">
        <w:rPr>
          <w:rFonts w:ascii="Times New Roman" w:hAnsi="Times New Roman" w:cs="Times New Roman"/>
          <w:sz w:val="28"/>
          <w:szCs w:val="28"/>
        </w:rPr>
        <w:t>2022</w:t>
      </w:r>
      <w:r w:rsidRPr="00F50CD3">
        <w:rPr>
          <w:rFonts w:ascii="Times New Roman" w:hAnsi="Times New Roman" w:cs="Times New Roman"/>
          <w:sz w:val="28"/>
          <w:szCs w:val="28"/>
        </w:rPr>
        <w:t xml:space="preserve"> года проводилась разъяснительная работа с родителями, в соответствии с планом информационной кампании по предоставлению сертификатов дополнительного образования детей и реализации возможностей сертификатов</w:t>
      </w:r>
      <w:r w:rsidR="007700DA" w:rsidRPr="00F50CD3">
        <w:rPr>
          <w:rFonts w:ascii="Times New Roman" w:hAnsi="Times New Roman" w:cs="Times New Roman"/>
          <w:sz w:val="28"/>
          <w:szCs w:val="28"/>
        </w:rPr>
        <w:t>.</w:t>
      </w:r>
    </w:p>
    <w:p w14:paraId="23247C87" w14:textId="56257469" w:rsidR="007700DA" w:rsidRPr="00F50CD3" w:rsidRDefault="007700D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Выдача и подтверждение сертификатов ПФДО: сотрудниками МОЦ выдано и подтверждено 3426 сертификатов учета.</w:t>
      </w:r>
    </w:p>
    <w:p w14:paraId="55D6E19D" w14:textId="18926762" w:rsidR="007700DA" w:rsidRPr="00F50CD3" w:rsidRDefault="007700D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Еженедельно проводился мониторинг охвату детей Кировского района дополнительным образованием, корректировка работы по охвату (выдача сертификатов, помощь в разработке краткосрочных программ, консультирование по зачислению на программы);</w:t>
      </w:r>
    </w:p>
    <w:p w14:paraId="47DD5C03" w14:textId="1749A972" w:rsidR="007700DA" w:rsidRPr="00F50CD3" w:rsidRDefault="007700D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Оказана консультативная помощь и осуществлено рецензирование программ образовательных учреждений Волжского района города Саратова.</w:t>
      </w:r>
    </w:p>
    <w:p w14:paraId="48C29EC5" w14:textId="2A57C3D3" w:rsidR="0044683D" w:rsidRPr="00F50CD3" w:rsidRDefault="007700D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Кроме этого, МУДО </w:t>
      </w:r>
      <w:r w:rsidR="00FE0CBA" w:rsidRPr="00F50CD3">
        <w:rPr>
          <w:rFonts w:ascii="Times New Roman" w:hAnsi="Times New Roman" w:cs="Times New Roman"/>
          <w:sz w:val="28"/>
          <w:szCs w:val="28"/>
        </w:rPr>
        <w:t>«</w:t>
      </w:r>
      <w:r w:rsidRPr="00F50CD3">
        <w:rPr>
          <w:rFonts w:ascii="Times New Roman" w:hAnsi="Times New Roman" w:cs="Times New Roman"/>
          <w:sz w:val="28"/>
          <w:szCs w:val="28"/>
        </w:rPr>
        <w:t xml:space="preserve">ДДТ» предложил всем школам, у которых есть педагоги дополнительного образования, свои краткосрочные программы. Эти программы школы могли разместить в своем личном кабинете, записать на них детей своей школы и реализовывать их с помощью своих педагогов дополнительного образования. </w:t>
      </w:r>
    </w:p>
    <w:p w14:paraId="3EC7E48C" w14:textId="01F87C32" w:rsidR="004B291F" w:rsidRPr="00F50CD3" w:rsidRDefault="007700DA"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Специалистами МОЦ была проведена экспертиза 135-ти дополнительных общеобразовательных программ</w:t>
      </w:r>
      <w:r w:rsidR="004D0E53" w:rsidRPr="00F50CD3">
        <w:rPr>
          <w:rFonts w:ascii="Times New Roman" w:hAnsi="Times New Roman" w:cs="Times New Roman"/>
          <w:sz w:val="28"/>
          <w:szCs w:val="28"/>
        </w:rPr>
        <w:t>, реализующихся в учреждениях Волжского района.</w:t>
      </w:r>
      <w:r w:rsidR="00FE0CBA" w:rsidRPr="00F50CD3">
        <w:rPr>
          <w:rFonts w:ascii="Times New Roman" w:hAnsi="Times New Roman" w:cs="Times New Roman"/>
          <w:sz w:val="28"/>
          <w:szCs w:val="28"/>
        </w:rPr>
        <w:t xml:space="preserve"> По всем исследованным программам были даны рекомендации специалистами, ошибки были учтены и переработанные материалы приняты в работу.</w:t>
      </w:r>
    </w:p>
    <w:p w14:paraId="34C1461C" w14:textId="34184592" w:rsidR="00FE0CBA" w:rsidRPr="00F50CD3" w:rsidRDefault="004962BF" w:rsidP="00D75E39">
      <w:pPr>
        <w:pStyle w:val="a8"/>
        <w:numPr>
          <w:ilvl w:val="0"/>
          <w:numId w:val="2"/>
        </w:num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 xml:space="preserve">Анализ </w:t>
      </w:r>
      <w:r w:rsidR="00446C71" w:rsidRPr="00F50CD3">
        <w:rPr>
          <w:rFonts w:ascii="Times New Roman" w:hAnsi="Times New Roman" w:cs="Times New Roman"/>
          <w:b/>
          <w:bCs/>
          <w:sz w:val="28"/>
          <w:szCs w:val="28"/>
        </w:rPr>
        <w:t>Культурно-массов</w:t>
      </w:r>
      <w:r w:rsidRPr="00F50CD3">
        <w:rPr>
          <w:rFonts w:ascii="Times New Roman" w:hAnsi="Times New Roman" w:cs="Times New Roman"/>
          <w:b/>
          <w:bCs/>
          <w:sz w:val="28"/>
          <w:szCs w:val="28"/>
        </w:rPr>
        <w:t>ой</w:t>
      </w:r>
      <w:r w:rsidR="00446C71" w:rsidRPr="00F50CD3">
        <w:rPr>
          <w:rFonts w:ascii="Times New Roman" w:hAnsi="Times New Roman" w:cs="Times New Roman"/>
          <w:b/>
          <w:bCs/>
          <w:sz w:val="28"/>
          <w:szCs w:val="28"/>
        </w:rPr>
        <w:t xml:space="preserve"> </w:t>
      </w:r>
      <w:r w:rsidR="00C5615F" w:rsidRPr="00F50CD3">
        <w:rPr>
          <w:rFonts w:ascii="Times New Roman" w:hAnsi="Times New Roman" w:cs="Times New Roman"/>
          <w:b/>
          <w:bCs/>
          <w:sz w:val="28"/>
          <w:szCs w:val="28"/>
        </w:rPr>
        <w:t xml:space="preserve">и Воспитательной </w:t>
      </w:r>
      <w:r w:rsidR="00446C71" w:rsidRPr="00F50CD3">
        <w:rPr>
          <w:rFonts w:ascii="Times New Roman" w:hAnsi="Times New Roman" w:cs="Times New Roman"/>
          <w:b/>
          <w:bCs/>
          <w:sz w:val="28"/>
          <w:szCs w:val="28"/>
        </w:rPr>
        <w:t>работ</w:t>
      </w:r>
      <w:r w:rsidRPr="00F50CD3">
        <w:rPr>
          <w:rFonts w:ascii="Times New Roman" w:hAnsi="Times New Roman" w:cs="Times New Roman"/>
          <w:b/>
          <w:bCs/>
          <w:sz w:val="28"/>
          <w:szCs w:val="28"/>
        </w:rPr>
        <w:t>ы</w:t>
      </w:r>
    </w:p>
    <w:p w14:paraId="2215E30F"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 соответствии с планом работы МУДО «Дом детского творчества» основной целью воспитательной деятельности поставлена: повышение активности педагогов и учащихся при участии в мероприятиях разного уровня.  Были определены важные приоритетные задачи: приобщить к культурным и образовательным ценностям, содействовать в познавательной, творческой, трудовой деятельности учащихся посредством игровой деятельности; принять участие в организации и проведении культурно - массовых мероприятий ДДТ в соответствии с календарным планом культурно-массовых мероприятий, выставок ДДТ; принять участие в организации и проведении районных и областных культурно-массовых мероприятий. </w:t>
      </w:r>
    </w:p>
    <w:p w14:paraId="35BCB243" w14:textId="71926C48"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Для реализации поставленных задач на протяжение года был сформирован план воспитательной работы по месяцам. Такой подход к организации, проведению и контролю мероприятий способствовал эффективной, системной работе всех участников процесса и благотворно отразился на общий динамике количества и качества мероприятий разного уровня. За 2022 год стали организаторами и участниками 159 мероприятий разного уровня.</w:t>
      </w:r>
    </w:p>
    <w:p w14:paraId="3BA2A949"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Новшеством 2022 года стали учрежденческие мероприятия. Особую популярность имел квест для учащихся ДДТ «Будем знакомы», направленный на знакомство и сплочение учащихся подростковых клубов и популяризацию ДДТ и дополнительного образования в целом. Анализируя квест, педагоги пришли к выводу: мероприятия такого содержания необходимо проводить традиционно. Учрежденческий этап конкурсов «Дополнительная общеобразовательная общеразвивающая программа», «Серебряный дождь», «В семье единой» позволили выявить наиболее подготовленных участников на следующий уровень, что повысило общую степень мотивации. </w:t>
      </w:r>
    </w:p>
    <w:p w14:paraId="4FB7C21B"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2022 году педагоги принимали участия в большом количестве мероприятий в качестве компетентного жюри. Так, например, районный фестиваль-конкурс «Снегурочка -2023», конкурс видео поздравлений «Дед Мороз – 2023», вокальный конкурс «Мелодия для мамы», конкурс открыток «Всех важнее на свете мама!», районный этап восьмого городского фестиваля национальных искусств «В семье единой», педагогический конкурс «ТОП-20 педагогов дополнительного образования» доказывают о большом профессионализме и доверии, которые оказывают организаторы конкурсов разного уровня.</w:t>
      </w:r>
    </w:p>
    <w:p w14:paraId="151C1A11"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Нарабатывая опыт, получая новые знания, педагогические работники повышают мастерство посещая различные мастер- классы, семинары, практикумы, лекции и вебинары, участвуют в конкурсах, фестивалях и выставках. Среди них региональный конкурс "Ремесленник года", в котором Коннова Т.В. стала лауреатом первой степени в номинации "Саратов. Времена года", педагогический конкурс «ТОП-20 педагогов дополнительного образования» лауреат 3 степени: Коннов А.Г.; лауреат 2 степени: </w:t>
      </w:r>
      <w:proofErr w:type="spellStart"/>
      <w:r w:rsidRPr="00F50CD3">
        <w:rPr>
          <w:rFonts w:ascii="Times New Roman" w:hAnsi="Times New Roman" w:cs="Times New Roman"/>
          <w:sz w:val="28"/>
          <w:szCs w:val="28"/>
        </w:rPr>
        <w:t>Махоркина</w:t>
      </w:r>
      <w:proofErr w:type="spellEnd"/>
      <w:r w:rsidRPr="00F50CD3">
        <w:rPr>
          <w:rFonts w:ascii="Times New Roman" w:hAnsi="Times New Roman" w:cs="Times New Roman"/>
          <w:sz w:val="28"/>
          <w:szCs w:val="28"/>
        </w:rPr>
        <w:t xml:space="preserve"> Е.В., Кострюкова Е.В., Коннова Т.В.,  Гусева О.А.; лауреат 1 степени: Евдокимова А.С, </w:t>
      </w:r>
      <w:proofErr w:type="spellStart"/>
      <w:r w:rsidRPr="00F50CD3">
        <w:rPr>
          <w:rFonts w:ascii="Times New Roman" w:hAnsi="Times New Roman" w:cs="Times New Roman"/>
          <w:sz w:val="28"/>
          <w:szCs w:val="28"/>
        </w:rPr>
        <w:t>Будаева</w:t>
      </w:r>
      <w:proofErr w:type="spellEnd"/>
      <w:r w:rsidRPr="00F50CD3">
        <w:rPr>
          <w:rFonts w:ascii="Times New Roman" w:hAnsi="Times New Roman" w:cs="Times New Roman"/>
          <w:sz w:val="28"/>
          <w:szCs w:val="28"/>
        </w:rPr>
        <w:t xml:space="preserve"> Н. И.; лауреат: Яковлева А.О.; региональный конкурс «Педагогический дебют», участником которого стала Евдокимова А.С. и др. Сравнивая показатели прошлого года заинтересованность педагогов в развитии своих профессиональных качеств увеличилась и возросла численность педагогов участвующих в разнообразных мероприятиях.</w:t>
      </w:r>
    </w:p>
    <w:p w14:paraId="21257518"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Благодаря высокому профессионализму педагогов, грамотной работе методического совета и руководства учреждения учащиеся ДДТ в 2022 году участвовали и становились победителями в конкурсах. В Международном конкурсе исполнительского мастерства "Волжская метелица" Никульшина Полина стала дипломантом 1 степени, Теплякова Алексия является победителем международного конкурса «Синяя роза», учащиеся объединение </w:t>
      </w:r>
      <w:r w:rsidRPr="00F50CD3">
        <w:rPr>
          <w:rFonts w:ascii="Times New Roman" w:hAnsi="Times New Roman" w:cs="Times New Roman"/>
          <w:sz w:val="28"/>
          <w:szCs w:val="28"/>
        </w:rPr>
        <w:lastRenderedPageBreak/>
        <w:t xml:space="preserve">«Вернисаж»: Ибрагимова  Милена, Богомолова Таисия, </w:t>
      </w:r>
      <w:proofErr w:type="spellStart"/>
      <w:r w:rsidRPr="00F50CD3">
        <w:rPr>
          <w:rFonts w:ascii="Times New Roman" w:hAnsi="Times New Roman" w:cs="Times New Roman"/>
          <w:sz w:val="28"/>
          <w:szCs w:val="28"/>
        </w:rPr>
        <w:t>Бограчева</w:t>
      </w:r>
      <w:proofErr w:type="spellEnd"/>
      <w:r w:rsidRPr="00F50CD3">
        <w:rPr>
          <w:rFonts w:ascii="Times New Roman" w:hAnsi="Times New Roman" w:cs="Times New Roman"/>
          <w:sz w:val="28"/>
          <w:szCs w:val="28"/>
        </w:rPr>
        <w:t xml:space="preserve"> Елизавета- стали победителями областного открытого конкурса детского художественного творчества «История глазами детей..», в городском конкурсе «</w:t>
      </w:r>
      <w:proofErr w:type="spellStart"/>
      <w:r w:rsidRPr="00F50CD3">
        <w:rPr>
          <w:rFonts w:ascii="Times New Roman" w:hAnsi="Times New Roman" w:cs="Times New Roman"/>
          <w:sz w:val="28"/>
          <w:szCs w:val="28"/>
        </w:rPr>
        <w:t>Свет@Тени</w:t>
      </w:r>
      <w:proofErr w:type="spellEnd"/>
      <w:r w:rsidRPr="00F50CD3">
        <w:rPr>
          <w:rFonts w:ascii="Times New Roman" w:hAnsi="Times New Roman" w:cs="Times New Roman"/>
          <w:sz w:val="28"/>
          <w:szCs w:val="28"/>
        </w:rPr>
        <w:t>» объединение «</w:t>
      </w:r>
      <w:proofErr w:type="spellStart"/>
      <w:r w:rsidRPr="00F50CD3">
        <w:rPr>
          <w:rFonts w:ascii="Times New Roman" w:hAnsi="Times New Roman" w:cs="Times New Roman"/>
          <w:sz w:val="28"/>
          <w:szCs w:val="28"/>
        </w:rPr>
        <w:t>Фотокрыжовник</w:t>
      </w:r>
      <w:proofErr w:type="spellEnd"/>
      <w:r w:rsidRPr="00F50CD3">
        <w:rPr>
          <w:rFonts w:ascii="Times New Roman" w:hAnsi="Times New Roman" w:cs="Times New Roman"/>
          <w:sz w:val="28"/>
          <w:szCs w:val="28"/>
        </w:rPr>
        <w:t xml:space="preserve">» получило 3 место, а также они являются победителями фестиваля </w:t>
      </w:r>
      <w:proofErr w:type="spellStart"/>
      <w:r w:rsidRPr="00F50CD3">
        <w:rPr>
          <w:rFonts w:ascii="Times New Roman" w:hAnsi="Times New Roman" w:cs="Times New Roman"/>
          <w:sz w:val="28"/>
          <w:szCs w:val="28"/>
        </w:rPr>
        <w:t>короткометраных</w:t>
      </w:r>
      <w:proofErr w:type="spellEnd"/>
      <w:r w:rsidRPr="00F50CD3">
        <w:rPr>
          <w:rFonts w:ascii="Times New Roman" w:hAnsi="Times New Roman" w:cs="Times New Roman"/>
          <w:sz w:val="28"/>
          <w:szCs w:val="28"/>
        </w:rPr>
        <w:t xml:space="preserve"> фильмов об архитектуре "КИНЗА кино за архитектуру" и др. </w:t>
      </w:r>
    </w:p>
    <w:p w14:paraId="3509ED1D" w14:textId="746FB606"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За результаты своей деятельности учащиеся детской художественной студии «Акварель» посетили корпоративную программу Фонда развития детского и юношеского творчества «Профессия будущего» в Парке науки и искусстве ОЦ «Сириус».</w:t>
      </w:r>
    </w:p>
    <w:p w14:paraId="58DA51BE" w14:textId="508F0443"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Важным мероприятием по итогу 2022 года стала районная </w:t>
      </w:r>
      <w:proofErr w:type="spellStart"/>
      <w:r w:rsidRPr="00F50CD3">
        <w:rPr>
          <w:rFonts w:ascii="Times New Roman" w:hAnsi="Times New Roman" w:cs="Times New Roman"/>
          <w:sz w:val="28"/>
          <w:szCs w:val="28"/>
        </w:rPr>
        <w:t>АРТакиада</w:t>
      </w:r>
      <w:proofErr w:type="spellEnd"/>
      <w:r w:rsidRPr="00F50CD3">
        <w:rPr>
          <w:rFonts w:ascii="Times New Roman" w:hAnsi="Times New Roman" w:cs="Times New Roman"/>
          <w:sz w:val="28"/>
          <w:szCs w:val="28"/>
        </w:rPr>
        <w:t xml:space="preserve"> – конкурс юных иллюстраторов «Про все на свете», приуроченной к 135-летию со дня рождения Самуила Яковлевича Маршака (1887-1964), проведенная и организованная педагогом- организатором </w:t>
      </w:r>
      <w:proofErr w:type="spellStart"/>
      <w:r w:rsidRPr="00F50CD3">
        <w:rPr>
          <w:rFonts w:ascii="Times New Roman" w:hAnsi="Times New Roman" w:cs="Times New Roman"/>
          <w:sz w:val="28"/>
          <w:szCs w:val="28"/>
        </w:rPr>
        <w:t>Михасенок</w:t>
      </w:r>
      <w:proofErr w:type="spellEnd"/>
      <w:r w:rsidRPr="00F50CD3">
        <w:rPr>
          <w:rFonts w:ascii="Times New Roman" w:hAnsi="Times New Roman" w:cs="Times New Roman"/>
          <w:sz w:val="28"/>
          <w:szCs w:val="28"/>
        </w:rPr>
        <w:t xml:space="preserve"> Н.В. и педагогом дополнительного образования </w:t>
      </w:r>
      <w:proofErr w:type="spellStart"/>
      <w:r w:rsidRPr="00F50CD3">
        <w:rPr>
          <w:rFonts w:ascii="Times New Roman" w:hAnsi="Times New Roman" w:cs="Times New Roman"/>
          <w:sz w:val="28"/>
          <w:szCs w:val="28"/>
        </w:rPr>
        <w:t>Конновой</w:t>
      </w:r>
      <w:proofErr w:type="spellEnd"/>
      <w:r w:rsidRPr="00F50CD3">
        <w:rPr>
          <w:rFonts w:ascii="Times New Roman" w:hAnsi="Times New Roman" w:cs="Times New Roman"/>
          <w:sz w:val="28"/>
          <w:szCs w:val="28"/>
        </w:rPr>
        <w:t xml:space="preserve"> </w:t>
      </w:r>
      <w:proofErr w:type="gramStart"/>
      <w:r w:rsidRPr="00F50CD3">
        <w:rPr>
          <w:rFonts w:ascii="Times New Roman" w:hAnsi="Times New Roman" w:cs="Times New Roman"/>
          <w:sz w:val="28"/>
          <w:szCs w:val="28"/>
        </w:rPr>
        <w:t>Т.В..</w:t>
      </w:r>
      <w:proofErr w:type="gramEnd"/>
      <w:r w:rsidRPr="00F50CD3">
        <w:rPr>
          <w:rFonts w:ascii="Times New Roman" w:hAnsi="Times New Roman" w:cs="Times New Roman"/>
          <w:sz w:val="28"/>
          <w:szCs w:val="28"/>
        </w:rPr>
        <w:t xml:space="preserve"> В конкурсе приняли участие более 40 воспитанников детских садов и учащихся общеобразовательных учреждений Волжского района с 5 до 14 лет. В процессе проведения организаторами были выявлены следующие проблемы: этапы конкурса проведены в разные дни, что доставило неудобства для участников и организаторов; форму </w:t>
      </w:r>
      <w:proofErr w:type="gramStart"/>
      <w:r w:rsidRPr="00F50CD3">
        <w:rPr>
          <w:rFonts w:ascii="Times New Roman" w:hAnsi="Times New Roman" w:cs="Times New Roman"/>
          <w:sz w:val="28"/>
          <w:szCs w:val="28"/>
        </w:rPr>
        <w:t>заявки  необходимо</w:t>
      </w:r>
      <w:proofErr w:type="gramEnd"/>
      <w:r w:rsidRPr="00F50CD3">
        <w:rPr>
          <w:rFonts w:ascii="Times New Roman" w:hAnsi="Times New Roman" w:cs="Times New Roman"/>
          <w:sz w:val="28"/>
          <w:szCs w:val="28"/>
        </w:rPr>
        <w:t xml:space="preserve"> адаптировать для данного конкурса; нехватка пространства для большего количества участников. </w:t>
      </w:r>
    </w:p>
    <w:p w14:paraId="2D1C0001"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Выводы: содержание мероприятия: викторина, конкурс рисунков, процесс оценивания, цель и задачи </w:t>
      </w:r>
      <w:proofErr w:type="spellStart"/>
      <w:r w:rsidRPr="00F50CD3">
        <w:rPr>
          <w:rFonts w:ascii="Times New Roman" w:hAnsi="Times New Roman" w:cs="Times New Roman"/>
          <w:sz w:val="28"/>
          <w:szCs w:val="28"/>
        </w:rPr>
        <w:t>АРТакиады</w:t>
      </w:r>
      <w:proofErr w:type="spellEnd"/>
      <w:r w:rsidRPr="00F50CD3">
        <w:rPr>
          <w:rFonts w:ascii="Times New Roman" w:hAnsi="Times New Roman" w:cs="Times New Roman"/>
          <w:sz w:val="28"/>
          <w:szCs w:val="28"/>
        </w:rPr>
        <w:t xml:space="preserve"> – оправдали все ожидания. При учете недостатков конкурс планируется организовать на уровне города.</w:t>
      </w:r>
    </w:p>
    <w:p w14:paraId="3EBBF5BC"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b/>
          <w:bCs/>
          <w:sz w:val="28"/>
          <w:szCs w:val="28"/>
        </w:rPr>
        <w:t>Выставки и пленэры</w:t>
      </w:r>
    </w:p>
    <w:p w14:paraId="08D69EC3" w14:textId="77777777"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Выставки и пленэры являются показателем компетенций, формирующихся на протяжении всего процесса обучения в дополнительном образовании и, в частности, художественной направленности. Так, учащиеся Дома детского творчества участвовали в международной выездной выставке художественных произведений детей и юношей «Белая ворона», региональной выставке «Пролетая над городом», выставке в рамках международного проекта «ВОЙНА. ПОБЕДА. ПАМЯТЬ.», выставке рисунков «Над флагом единым», посвященная Дню народного единства, выставка художественных работ «учитель- ученик» НАТЮРМОРТ. Тихая жизнь вещей». </w:t>
      </w:r>
    </w:p>
    <w:p w14:paraId="6113779F" w14:textId="12600541"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b/>
          <w:bCs/>
          <w:sz w:val="28"/>
          <w:szCs w:val="28"/>
        </w:rPr>
        <w:t>Концертная деятельность</w:t>
      </w:r>
    </w:p>
    <w:p w14:paraId="17E6A3C1" w14:textId="3506BF48"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отдельную графу необходимо вынести такой вид мероприятий как концерты. Они показывают результаты обучения учащихся и профессионализм педагога не только как учителя, но как мастера в своем деле. Помимо результатов концерт показывает работу всего учреждения в сфере культурно-массовой деятельности. За 2022 год было проведено 34 концерта. Ниже приведена таблица концертов, проведенных на базе Дома детского творчества.</w:t>
      </w:r>
      <w:r w:rsidRPr="00F50CD3">
        <w:rPr>
          <w:rFonts w:ascii="Times New Roman" w:hAnsi="Times New Roman" w:cs="Times New Roman"/>
          <w:b/>
          <w:bCs/>
          <w:i/>
          <w:iCs/>
          <w:sz w:val="28"/>
          <w:szCs w:val="28"/>
        </w:rPr>
        <w:t xml:space="preserve"> </w:t>
      </w:r>
    </w:p>
    <w:p w14:paraId="0624DE63" w14:textId="3DEF7BCD"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Реализация такого вида мероприятий является наиболее оптимальн</w:t>
      </w:r>
      <w:r w:rsidR="00B867A5" w:rsidRPr="00F50CD3">
        <w:rPr>
          <w:rFonts w:ascii="Times New Roman" w:hAnsi="Times New Roman" w:cs="Times New Roman"/>
          <w:sz w:val="28"/>
          <w:szCs w:val="28"/>
        </w:rPr>
        <w:t>ой</w:t>
      </w:r>
      <w:r w:rsidRPr="00F50CD3">
        <w:rPr>
          <w:rFonts w:ascii="Times New Roman" w:hAnsi="Times New Roman" w:cs="Times New Roman"/>
          <w:sz w:val="28"/>
          <w:szCs w:val="28"/>
        </w:rPr>
        <w:t xml:space="preserve">. По сравнению с прошлым годом количественные показатели подтверждают </w:t>
      </w:r>
      <w:r w:rsidRPr="00F50CD3">
        <w:rPr>
          <w:rFonts w:ascii="Times New Roman" w:hAnsi="Times New Roman" w:cs="Times New Roman"/>
          <w:sz w:val="28"/>
          <w:szCs w:val="28"/>
        </w:rPr>
        <w:lastRenderedPageBreak/>
        <w:t xml:space="preserve">растущий интерес детей и молодежи. Наблюдается динамика развития </w:t>
      </w:r>
      <w:r w:rsidR="00B867A5" w:rsidRPr="00F50CD3">
        <w:rPr>
          <w:rFonts w:ascii="Times New Roman" w:hAnsi="Times New Roman" w:cs="Times New Roman"/>
          <w:sz w:val="28"/>
          <w:szCs w:val="28"/>
        </w:rPr>
        <w:t>качества проведения концертной деятельности</w:t>
      </w:r>
      <w:r w:rsidRPr="00F50CD3">
        <w:rPr>
          <w:rFonts w:ascii="Times New Roman" w:hAnsi="Times New Roman" w:cs="Times New Roman"/>
          <w:sz w:val="28"/>
          <w:szCs w:val="28"/>
        </w:rPr>
        <w:t xml:space="preserve"> и увеличение их количества.</w:t>
      </w:r>
    </w:p>
    <w:p w14:paraId="60797F5E" w14:textId="77777777" w:rsidR="00B867A5"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В целях повышения эффективности необходимо продумать использование дополнительных технических и информационных средств для расширения зрительской аудитории во время концерта и продвижения корпоративной культуры Дома детского творчества.</w:t>
      </w:r>
    </w:p>
    <w:p w14:paraId="03371B11" w14:textId="424EB4C3" w:rsidR="00446C71"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b/>
          <w:bCs/>
          <w:color w:val="000000"/>
          <w:sz w:val="28"/>
          <w:szCs w:val="28"/>
        </w:rPr>
        <w:t>Год культурного наследия народов России</w:t>
      </w:r>
    </w:p>
    <w:p w14:paraId="74161551" w14:textId="6AF1ED9F" w:rsidR="00446C71" w:rsidRPr="00F50CD3" w:rsidRDefault="00446C71" w:rsidP="00D75E39">
      <w:pPr>
        <w:pStyle w:val="ab"/>
        <w:shd w:val="clear" w:color="auto" w:fill="FFFFFF"/>
        <w:spacing w:before="0" w:beforeAutospacing="0" w:after="0" w:afterAutospacing="0"/>
        <w:ind w:firstLine="709"/>
        <w:jc w:val="both"/>
        <w:rPr>
          <w:color w:val="000000"/>
          <w:sz w:val="28"/>
          <w:szCs w:val="28"/>
        </w:rPr>
      </w:pPr>
      <w:r w:rsidRPr="00F50CD3">
        <w:rPr>
          <w:color w:val="000000"/>
          <w:sz w:val="28"/>
          <w:szCs w:val="28"/>
        </w:rPr>
        <w:t>В целях популяризации   народного искусства, памятников истории и культуры, культурной самобытности всех народов, населяющих страну - 2022 год был объявлен годом культурного наследия народов России. С августа было проведено и посещено 8 мероприятий, направленных на сохранение культурных традиций и этнокультурного многообразия.</w:t>
      </w:r>
    </w:p>
    <w:p w14:paraId="6BC8AC65" w14:textId="1ED2DE09" w:rsidR="00B867A5" w:rsidRPr="00F50CD3" w:rsidRDefault="00B867A5" w:rsidP="00D75E39">
      <w:pPr>
        <w:spacing w:after="0" w:line="240" w:lineRule="auto"/>
        <w:ind w:left="-851"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Таблица</w:t>
      </w:r>
      <w:r w:rsidR="00F50CD3">
        <w:rPr>
          <w:rFonts w:ascii="Times New Roman" w:hAnsi="Times New Roman" w:cs="Times New Roman"/>
          <w:b/>
          <w:bCs/>
          <w:sz w:val="28"/>
          <w:szCs w:val="28"/>
        </w:rPr>
        <w:t xml:space="preserve"> №</w:t>
      </w:r>
      <w:r w:rsidR="000D7B3D">
        <w:rPr>
          <w:rFonts w:ascii="Times New Roman" w:hAnsi="Times New Roman" w:cs="Times New Roman"/>
          <w:b/>
          <w:bCs/>
          <w:sz w:val="28"/>
          <w:szCs w:val="28"/>
        </w:rPr>
        <w:t>6</w:t>
      </w:r>
      <w:r w:rsidRPr="00F50CD3">
        <w:rPr>
          <w:rFonts w:ascii="Times New Roman" w:hAnsi="Times New Roman" w:cs="Times New Roman"/>
          <w:b/>
          <w:bCs/>
          <w:sz w:val="28"/>
          <w:szCs w:val="28"/>
        </w:rPr>
        <w:t xml:space="preserve"> проведенных мероприятий, приуроченных к </w:t>
      </w:r>
      <w:proofErr w:type="gramStart"/>
      <w:r w:rsidRPr="00F50CD3">
        <w:rPr>
          <w:rFonts w:ascii="Times New Roman" w:hAnsi="Times New Roman" w:cs="Times New Roman"/>
          <w:b/>
          <w:bCs/>
          <w:sz w:val="28"/>
          <w:szCs w:val="28"/>
        </w:rPr>
        <w:t>году  культурного</w:t>
      </w:r>
      <w:proofErr w:type="gramEnd"/>
      <w:r w:rsidRPr="00F50CD3">
        <w:rPr>
          <w:rFonts w:ascii="Times New Roman" w:hAnsi="Times New Roman" w:cs="Times New Roman"/>
          <w:b/>
          <w:bCs/>
          <w:sz w:val="28"/>
          <w:szCs w:val="28"/>
        </w:rPr>
        <w:t xml:space="preserve"> наследия народов России</w:t>
      </w:r>
    </w:p>
    <w:tbl>
      <w:tblPr>
        <w:tblStyle w:val="a7"/>
        <w:tblW w:w="11341" w:type="dxa"/>
        <w:tblInd w:w="-1423" w:type="dxa"/>
        <w:tblLayout w:type="fixed"/>
        <w:tblLook w:val="04A0" w:firstRow="1" w:lastRow="0" w:firstColumn="1" w:lastColumn="0" w:noHBand="0" w:noVBand="1"/>
      </w:tblPr>
      <w:tblGrid>
        <w:gridCol w:w="526"/>
        <w:gridCol w:w="2743"/>
        <w:gridCol w:w="1741"/>
        <w:gridCol w:w="2276"/>
        <w:gridCol w:w="1645"/>
        <w:gridCol w:w="2410"/>
      </w:tblGrid>
      <w:tr w:rsidR="00B867A5" w:rsidRPr="00F50CD3" w14:paraId="3B2B4724" w14:textId="77777777" w:rsidTr="00502310">
        <w:tc>
          <w:tcPr>
            <w:tcW w:w="526" w:type="dxa"/>
          </w:tcPr>
          <w:p w14:paraId="0C8A947B" w14:textId="77777777" w:rsidR="00B867A5" w:rsidRPr="00F50CD3" w:rsidRDefault="00B867A5" w:rsidP="000D7B3D">
            <w:pPr>
              <w:pStyle w:val="ab"/>
              <w:spacing w:before="0" w:beforeAutospacing="0" w:after="0" w:afterAutospacing="0"/>
              <w:ind w:left="28"/>
              <w:jc w:val="both"/>
              <w:rPr>
                <w:b/>
                <w:bCs/>
                <w:color w:val="000000"/>
                <w:sz w:val="28"/>
                <w:szCs w:val="28"/>
              </w:rPr>
            </w:pPr>
            <w:r w:rsidRPr="00F50CD3">
              <w:rPr>
                <w:b/>
                <w:bCs/>
                <w:color w:val="000000"/>
                <w:sz w:val="28"/>
                <w:szCs w:val="28"/>
              </w:rPr>
              <w:t>№</w:t>
            </w:r>
          </w:p>
        </w:tc>
        <w:tc>
          <w:tcPr>
            <w:tcW w:w="2743" w:type="dxa"/>
          </w:tcPr>
          <w:p w14:paraId="3B6EFAD7" w14:textId="77777777" w:rsidR="00B867A5" w:rsidRPr="00F50CD3" w:rsidRDefault="00B867A5" w:rsidP="000D7B3D">
            <w:pPr>
              <w:pStyle w:val="ab"/>
              <w:spacing w:before="0" w:beforeAutospacing="0" w:after="0" w:afterAutospacing="0"/>
              <w:jc w:val="both"/>
              <w:rPr>
                <w:b/>
                <w:bCs/>
                <w:color w:val="000000"/>
                <w:sz w:val="28"/>
                <w:szCs w:val="28"/>
              </w:rPr>
            </w:pPr>
            <w:r w:rsidRPr="00F50CD3">
              <w:rPr>
                <w:b/>
                <w:bCs/>
                <w:color w:val="000000"/>
                <w:sz w:val="28"/>
                <w:szCs w:val="28"/>
              </w:rPr>
              <w:t xml:space="preserve">Название мероприятий </w:t>
            </w:r>
          </w:p>
        </w:tc>
        <w:tc>
          <w:tcPr>
            <w:tcW w:w="1741" w:type="dxa"/>
          </w:tcPr>
          <w:p w14:paraId="2B99E0E0" w14:textId="77777777" w:rsidR="00B867A5" w:rsidRPr="00F50CD3" w:rsidRDefault="00B867A5" w:rsidP="000D7B3D">
            <w:pPr>
              <w:pStyle w:val="ab"/>
              <w:spacing w:before="0" w:beforeAutospacing="0" w:after="0" w:afterAutospacing="0"/>
              <w:ind w:left="52"/>
              <w:jc w:val="both"/>
              <w:rPr>
                <w:b/>
                <w:bCs/>
                <w:color w:val="000000"/>
                <w:sz w:val="28"/>
                <w:szCs w:val="28"/>
              </w:rPr>
            </w:pPr>
            <w:r w:rsidRPr="00F50CD3">
              <w:rPr>
                <w:b/>
                <w:bCs/>
                <w:color w:val="000000"/>
                <w:sz w:val="28"/>
                <w:szCs w:val="28"/>
              </w:rPr>
              <w:t>Дата проведения</w:t>
            </w:r>
          </w:p>
        </w:tc>
        <w:tc>
          <w:tcPr>
            <w:tcW w:w="2276" w:type="dxa"/>
          </w:tcPr>
          <w:p w14:paraId="4954B1E3" w14:textId="77777777" w:rsidR="00B867A5" w:rsidRPr="00F50CD3" w:rsidRDefault="00B867A5" w:rsidP="000D7B3D">
            <w:pPr>
              <w:pStyle w:val="ab"/>
              <w:spacing w:before="0" w:beforeAutospacing="0" w:after="0" w:afterAutospacing="0"/>
              <w:ind w:left="-39"/>
              <w:jc w:val="both"/>
              <w:rPr>
                <w:b/>
                <w:bCs/>
                <w:color w:val="000000"/>
                <w:sz w:val="28"/>
                <w:szCs w:val="28"/>
              </w:rPr>
            </w:pPr>
            <w:r w:rsidRPr="00F50CD3">
              <w:rPr>
                <w:b/>
                <w:bCs/>
                <w:color w:val="000000"/>
                <w:sz w:val="28"/>
                <w:szCs w:val="28"/>
              </w:rPr>
              <w:t>Место проведения</w:t>
            </w:r>
          </w:p>
        </w:tc>
        <w:tc>
          <w:tcPr>
            <w:tcW w:w="1645" w:type="dxa"/>
          </w:tcPr>
          <w:p w14:paraId="51393A5D" w14:textId="77777777" w:rsidR="00B867A5" w:rsidRPr="00F50CD3" w:rsidRDefault="00B867A5" w:rsidP="000D7B3D">
            <w:pPr>
              <w:pStyle w:val="ab"/>
              <w:spacing w:before="0" w:beforeAutospacing="0" w:after="0" w:afterAutospacing="0"/>
              <w:ind w:left="-145"/>
              <w:jc w:val="both"/>
              <w:rPr>
                <w:b/>
                <w:bCs/>
                <w:color w:val="000000"/>
                <w:sz w:val="28"/>
                <w:szCs w:val="28"/>
              </w:rPr>
            </w:pPr>
            <w:r w:rsidRPr="00F50CD3">
              <w:rPr>
                <w:b/>
                <w:bCs/>
                <w:color w:val="000000"/>
                <w:sz w:val="28"/>
                <w:szCs w:val="28"/>
              </w:rPr>
              <w:t>Ответственный</w:t>
            </w:r>
          </w:p>
        </w:tc>
        <w:tc>
          <w:tcPr>
            <w:tcW w:w="2410" w:type="dxa"/>
          </w:tcPr>
          <w:p w14:paraId="1B80E704" w14:textId="77777777" w:rsidR="00B867A5" w:rsidRPr="00F50CD3" w:rsidRDefault="00B867A5" w:rsidP="000D7B3D">
            <w:pPr>
              <w:pStyle w:val="ab"/>
              <w:spacing w:before="0" w:beforeAutospacing="0" w:after="0" w:afterAutospacing="0"/>
              <w:ind w:left="-57"/>
              <w:jc w:val="both"/>
              <w:rPr>
                <w:b/>
                <w:bCs/>
                <w:color w:val="000000"/>
                <w:sz w:val="28"/>
                <w:szCs w:val="28"/>
              </w:rPr>
            </w:pPr>
            <w:r w:rsidRPr="00F50CD3">
              <w:rPr>
                <w:b/>
                <w:bCs/>
                <w:color w:val="000000"/>
                <w:sz w:val="28"/>
                <w:szCs w:val="28"/>
              </w:rPr>
              <w:t>Участники</w:t>
            </w:r>
          </w:p>
        </w:tc>
      </w:tr>
      <w:tr w:rsidR="00B867A5" w:rsidRPr="00F50CD3" w14:paraId="252C5552" w14:textId="77777777" w:rsidTr="00502310">
        <w:tc>
          <w:tcPr>
            <w:tcW w:w="526" w:type="dxa"/>
          </w:tcPr>
          <w:p w14:paraId="0654FCE2"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1.</w:t>
            </w:r>
          </w:p>
        </w:tc>
        <w:tc>
          <w:tcPr>
            <w:tcW w:w="2743" w:type="dxa"/>
          </w:tcPr>
          <w:p w14:paraId="0576248D"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Краеведческий час "Третья в России, первая в провинции" к 110-летию государственной консерватории им. Л.В. Собинова</w:t>
            </w:r>
          </w:p>
        </w:tc>
        <w:tc>
          <w:tcPr>
            <w:tcW w:w="1741" w:type="dxa"/>
          </w:tcPr>
          <w:p w14:paraId="2064DC6A"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color w:val="000000"/>
                <w:sz w:val="28"/>
                <w:szCs w:val="28"/>
              </w:rPr>
              <w:t xml:space="preserve">28 ноября </w:t>
            </w:r>
          </w:p>
        </w:tc>
        <w:tc>
          <w:tcPr>
            <w:tcW w:w="2276" w:type="dxa"/>
          </w:tcPr>
          <w:p w14:paraId="586881E8"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color w:val="000000"/>
                <w:sz w:val="28"/>
                <w:szCs w:val="28"/>
              </w:rPr>
              <w:t>П/К «Юбилейный»</w:t>
            </w:r>
          </w:p>
        </w:tc>
        <w:tc>
          <w:tcPr>
            <w:tcW w:w="1645" w:type="dxa"/>
          </w:tcPr>
          <w:p w14:paraId="3C4C9259"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color w:val="000000"/>
                <w:sz w:val="28"/>
                <w:szCs w:val="28"/>
              </w:rPr>
              <w:t>Цыпкина Е.В.</w:t>
            </w:r>
          </w:p>
        </w:tc>
        <w:tc>
          <w:tcPr>
            <w:tcW w:w="2410" w:type="dxa"/>
          </w:tcPr>
          <w:p w14:paraId="60973DD7"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color w:val="000000"/>
                <w:sz w:val="28"/>
                <w:szCs w:val="28"/>
              </w:rPr>
              <w:t>Учащиеся ДДТ</w:t>
            </w:r>
          </w:p>
        </w:tc>
      </w:tr>
      <w:tr w:rsidR="00B867A5" w:rsidRPr="00F50CD3" w14:paraId="3BC072A0" w14:textId="77777777" w:rsidTr="00502310">
        <w:tc>
          <w:tcPr>
            <w:tcW w:w="526" w:type="dxa"/>
          </w:tcPr>
          <w:p w14:paraId="30D1FA10"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2.</w:t>
            </w:r>
          </w:p>
        </w:tc>
        <w:tc>
          <w:tcPr>
            <w:tcW w:w="2743" w:type="dxa"/>
          </w:tcPr>
          <w:p w14:paraId="02731866"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Интерактивное мероприятие "</w:t>
            </w:r>
            <w:proofErr w:type="spellStart"/>
            <w:r w:rsidRPr="00F50CD3">
              <w:rPr>
                <w:sz w:val="28"/>
                <w:szCs w:val="28"/>
              </w:rPr>
              <w:t>Осеины</w:t>
            </w:r>
            <w:proofErr w:type="spellEnd"/>
            <w:r w:rsidRPr="00F50CD3">
              <w:rPr>
                <w:sz w:val="28"/>
                <w:szCs w:val="28"/>
              </w:rPr>
              <w:t>"</w:t>
            </w:r>
          </w:p>
        </w:tc>
        <w:tc>
          <w:tcPr>
            <w:tcW w:w="1741" w:type="dxa"/>
          </w:tcPr>
          <w:p w14:paraId="147BB9B4"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color w:val="000000"/>
                <w:sz w:val="28"/>
                <w:szCs w:val="28"/>
              </w:rPr>
              <w:t>11 октября</w:t>
            </w:r>
          </w:p>
        </w:tc>
        <w:tc>
          <w:tcPr>
            <w:tcW w:w="2276" w:type="dxa"/>
          </w:tcPr>
          <w:p w14:paraId="698FEE28"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sz w:val="28"/>
                <w:szCs w:val="28"/>
              </w:rPr>
              <w:t>Модельной библиотеке 1МУК "ЦБС г. Саратов"</w:t>
            </w:r>
          </w:p>
        </w:tc>
        <w:tc>
          <w:tcPr>
            <w:tcW w:w="1645" w:type="dxa"/>
          </w:tcPr>
          <w:p w14:paraId="51B0551D"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Цыганок Д.Ю</w:t>
            </w:r>
          </w:p>
        </w:tc>
        <w:tc>
          <w:tcPr>
            <w:tcW w:w="2410" w:type="dxa"/>
          </w:tcPr>
          <w:p w14:paraId="74BE188B"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Обучающиеся школы 9</w:t>
            </w:r>
          </w:p>
        </w:tc>
      </w:tr>
      <w:tr w:rsidR="00B867A5" w:rsidRPr="00F50CD3" w14:paraId="25B8F435" w14:textId="77777777" w:rsidTr="00502310">
        <w:tc>
          <w:tcPr>
            <w:tcW w:w="526" w:type="dxa"/>
          </w:tcPr>
          <w:p w14:paraId="60FA2DC7"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3.</w:t>
            </w:r>
          </w:p>
        </w:tc>
        <w:tc>
          <w:tcPr>
            <w:tcW w:w="2743" w:type="dxa"/>
          </w:tcPr>
          <w:p w14:paraId="78BB1A55"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Игровое занятие из цикла "Я шагаю по Саратову</w:t>
            </w:r>
          </w:p>
        </w:tc>
        <w:tc>
          <w:tcPr>
            <w:tcW w:w="1741" w:type="dxa"/>
          </w:tcPr>
          <w:p w14:paraId="3CEE366D"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color w:val="000000"/>
                <w:sz w:val="28"/>
                <w:szCs w:val="28"/>
              </w:rPr>
              <w:t xml:space="preserve">20 октября </w:t>
            </w:r>
          </w:p>
        </w:tc>
        <w:tc>
          <w:tcPr>
            <w:tcW w:w="2276" w:type="dxa"/>
          </w:tcPr>
          <w:p w14:paraId="19AABDB4"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color w:val="000000"/>
                <w:sz w:val="28"/>
                <w:szCs w:val="28"/>
              </w:rPr>
              <w:t>СОШ №9</w:t>
            </w:r>
          </w:p>
        </w:tc>
        <w:tc>
          <w:tcPr>
            <w:tcW w:w="1645" w:type="dxa"/>
          </w:tcPr>
          <w:p w14:paraId="463C6E85"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Карачаровская М.В.</w:t>
            </w:r>
          </w:p>
        </w:tc>
        <w:tc>
          <w:tcPr>
            <w:tcW w:w="2410" w:type="dxa"/>
          </w:tcPr>
          <w:p w14:paraId="1768ACC6"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color w:val="000000"/>
                <w:sz w:val="28"/>
                <w:szCs w:val="28"/>
              </w:rPr>
              <w:t>Учащиеся ДДТ</w:t>
            </w:r>
          </w:p>
        </w:tc>
      </w:tr>
      <w:tr w:rsidR="00B867A5" w:rsidRPr="00F50CD3" w14:paraId="43A0AE44" w14:textId="77777777" w:rsidTr="00502310">
        <w:tc>
          <w:tcPr>
            <w:tcW w:w="526" w:type="dxa"/>
          </w:tcPr>
          <w:p w14:paraId="437D6BA5"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4.</w:t>
            </w:r>
          </w:p>
        </w:tc>
        <w:tc>
          <w:tcPr>
            <w:tcW w:w="2743" w:type="dxa"/>
          </w:tcPr>
          <w:p w14:paraId="3D978357"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Литературно-музыкальная гостиная "Песни Поволжья"</w:t>
            </w:r>
          </w:p>
        </w:tc>
        <w:tc>
          <w:tcPr>
            <w:tcW w:w="1741" w:type="dxa"/>
          </w:tcPr>
          <w:p w14:paraId="789677BE"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color w:val="000000"/>
                <w:sz w:val="28"/>
                <w:szCs w:val="28"/>
              </w:rPr>
              <w:t xml:space="preserve">22 ноября </w:t>
            </w:r>
          </w:p>
        </w:tc>
        <w:tc>
          <w:tcPr>
            <w:tcW w:w="2276" w:type="dxa"/>
          </w:tcPr>
          <w:p w14:paraId="3F7CBDBE"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color w:val="000000"/>
                <w:sz w:val="28"/>
                <w:szCs w:val="28"/>
              </w:rPr>
              <w:t>Библиотека №1</w:t>
            </w:r>
          </w:p>
        </w:tc>
        <w:tc>
          <w:tcPr>
            <w:tcW w:w="1645" w:type="dxa"/>
          </w:tcPr>
          <w:p w14:paraId="2F87F678"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color w:val="000000"/>
                <w:sz w:val="28"/>
                <w:szCs w:val="28"/>
              </w:rPr>
              <w:t>Цыганок Д.Ю.</w:t>
            </w:r>
          </w:p>
        </w:tc>
        <w:tc>
          <w:tcPr>
            <w:tcW w:w="2410" w:type="dxa"/>
          </w:tcPr>
          <w:p w14:paraId="0E072846" w14:textId="77777777" w:rsidR="00B867A5" w:rsidRPr="00F50CD3" w:rsidRDefault="00B867A5" w:rsidP="000D7B3D">
            <w:pPr>
              <w:pStyle w:val="ab"/>
              <w:spacing w:before="0" w:beforeAutospacing="0" w:after="0" w:afterAutospacing="0"/>
              <w:ind w:left="-57" w:right="-10"/>
              <w:jc w:val="both"/>
              <w:rPr>
                <w:color w:val="000000"/>
                <w:sz w:val="28"/>
                <w:szCs w:val="28"/>
              </w:rPr>
            </w:pPr>
          </w:p>
        </w:tc>
      </w:tr>
      <w:tr w:rsidR="00B867A5" w:rsidRPr="00F50CD3" w14:paraId="787D056E" w14:textId="77777777" w:rsidTr="00502310">
        <w:tc>
          <w:tcPr>
            <w:tcW w:w="526" w:type="dxa"/>
          </w:tcPr>
          <w:p w14:paraId="064A4052"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5.</w:t>
            </w:r>
          </w:p>
        </w:tc>
        <w:tc>
          <w:tcPr>
            <w:tcW w:w="2743" w:type="dxa"/>
            <w:vAlign w:val="bottom"/>
          </w:tcPr>
          <w:p w14:paraId="6992468E"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Квест" Саратов- город музеев"</w:t>
            </w:r>
          </w:p>
        </w:tc>
        <w:tc>
          <w:tcPr>
            <w:tcW w:w="1741" w:type="dxa"/>
            <w:vAlign w:val="bottom"/>
          </w:tcPr>
          <w:p w14:paraId="2BA99B57"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sz w:val="28"/>
                <w:szCs w:val="28"/>
              </w:rPr>
              <w:t>10 сентября</w:t>
            </w:r>
          </w:p>
        </w:tc>
        <w:tc>
          <w:tcPr>
            <w:tcW w:w="2276" w:type="dxa"/>
            <w:vAlign w:val="bottom"/>
          </w:tcPr>
          <w:p w14:paraId="24B925B5"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sz w:val="28"/>
                <w:szCs w:val="28"/>
              </w:rPr>
              <w:t>Город Саратов</w:t>
            </w:r>
          </w:p>
        </w:tc>
        <w:tc>
          <w:tcPr>
            <w:tcW w:w="1645" w:type="dxa"/>
            <w:vAlign w:val="bottom"/>
          </w:tcPr>
          <w:p w14:paraId="6DE86712"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Смирнова Т.В.</w:t>
            </w:r>
          </w:p>
        </w:tc>
        <w:tc>
          <w:tcPr>
            <w:tcW w:w="2410" w:type="dxa"/>
            <w:vAlign w:val="bottom"/>
          </w:tcPr>
          <w:p w14:paraId="07C700F9"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color w:val="000000"/>
                <w:sz w:val="28"/>
                <w:szCs w:val="28"/>
              </w:rPr>
              <w:t>Учащиеся «Акварель»</w:t>
            </w:r>
          </w:p>
        </w:tc>
      </w:tr>
      <w:tr w:rsidR="00B867A5" w:rsidRPr="00F50CD3" w14:paraId="06DB70DD" w14:textId="77777777" w:rsidTr="00502310">
        <w:tc>
          <w:tcPr>
            <w:tcW w:w="526" w:type="dxa"/>
          </w:tcPr>
          <w:p w14:paraId="6F4636E8"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6.</w:t>
            </w:r>
          </w:p>
        </w:tc>
        <w:tc>
          <w:tcPr>
            <w:tcW w:w="2743" w:type="dxa"/>
            <w:vAlign w:val="bottom"/>
          </w:tcPr>
          <w:p w14:paraId="73B55C7D"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Мастер-класс "Национальные костюмы народов России"</w:t>
            </w:r>
          </w:p>
        </w:tc>
        <w:tc>
          <w:tcPr>
            <w:tcW w:w="1741" w:type="dxa"/>
            <w:vAlign w:val="bottom"/>
          </w:tcPr>
          <w:p w14:paraId="0FAA0B25"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sz w:val="28"/>
                <w:szCs w:val="28"/>
              </w:rPr>
              <w:t>26 октября</w:t>
            </w:r>
          </w:p>
        </w:tc>
        <w:tc>
          <w:tcPr>
            <w:tcW w:w="2276" w:type="dxa"/>
            <w:vAlign w:val="bottom"/>
          </w:tcPr>
          <w:p w14:paraId="097A34EE"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sz w:val="28"/>
                <w:szCs w:val="28"/>
              </w:rPr>
              <w:t>П/К Камея</w:t>
            </w:r>
          </w:p>
        </w:tc>
        <w:tc>
          <w:tcPr>
            <w:tcW w:w="1645" w:type="dxa"/>
            <w:vAlign w:val="bottom"/>
          </w:tcPr>
          <w:p w14:paraId="304D4190"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Евдокимова</w:t>
            </w:r>
          </w:p>
        </w:tc>
        <w:tc>
          <w:tcPr>
            <w:tcW w:w="2410" w:type="dxa"/>
            <w:vAlign w:val="bottom"/>
          </w:tcPr>
          <w:p w14:paraId="1ED90682" w14:textId="77777777" w:rsidR="00B867A5" w:rsidRPr="00F50CD3" w:rsidRDefault="00B867A5" w:rsidP="000D7B3D">
            <w:pPr>
              <w:pStyle w:val="ab"/>
              <w:spacing w:before="0" w:beforeAutospacing="0" w:after="0" w:afterAutospacing="0"/>
              <w:ind w:left="-57" w:right="-10"/>
              <w:jc w:val="both"/>
              <w:rPr>
                <w:color w:val="000000"/>
                <w:sz w:val="28"/>
                <w:szCs w:val="28"/>
              </w:rPr>
            </w:pPr>
          </w:p>
        </w:tc>
      </w:tr>
      <w:tr w:rsidR="00B867A5" w:rsidRPr="00F50CD3" w14:paraId="2903087D" w14:textId="77777777" w:rsidTr="00502310">
        <w:tc>
          <w:tcPr>
            <w:tcW w:w="526" w:type="dxa"/>
          </w:tcPr>
          <w:p w14:paraId="2B857446"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7.</w:t>
            </w:r>
          </w:p>
        </w:tc>
        <w:tc>
          <w:tcPr>
            <w:tcW w:w="2743" w:type="dxa"/>
          </w:tcPr>
          <w:p w14:paraId="39CA7ECB" w14:textId="77777777" w:rsidR="00B867A5" w:rsidRPr="00F50CD3" w:rsidRDefault="00B867A5" w:rsidP="000D7B3D">
            <w:pPr>
              <w:pStyle w:val="ab"/>
              <w:spacing w:before="0" w:beforeAutospacing="0" w:after="0" w:afterAutospacing="0"/>
              <w:jc w:val="both"/>
              <w:rPr>
                <w:color w:val="000000"/>
                <w:sz w:val="28"/>
                <w:szCs w:val="28"/>
              </w:rPr>
            </w:pPr>
            <w:r w:rsidRPr="00F50CD3">
              <w:rPr>
                <w:sz w:val="28"/>
                <w:szCs w:val="28"/>
              </w:rPr>
              <w:t>Брейн-ринг «В единстве сила»</w:t>
            </w:r>
          </w:p>
        </w:tc>
        <w:tc>
          <w:tcPr>
            <w:tcW w:w="1741" w:type="dxa"/>
          </w:tcPr>
          <w:p w14:paraId="286EF1A9" w14:textId="77777777" w:rsidR="00B867A5" w:rsidRPr="00F50CD3" w:rsidRDefault="00B867A5" w:rsidP="000D7B3D">
            <w:pPr>
              <w:pStyle w:val="ab"/>
              <w:spacing w:before="0" w:beforeAutospacing="0" w:after="0" w:afterAutospacing="0"/>
              <w:ind w:left="52" w:right="-10"/>
              <w:jc w:val="both"/>
              <w:rPr>
                <w:color w:val="000000"/>
                <w:sz w:val="28"/>
                <w:szCs w:val="28"/>
              </w:rPr>
            </w:pPr>
            <w:r w:rsidRPr="00F50CD3">
              <w:rPr>
                <w:sz w:val="28"/>
                <w:szCs w:val="28"/>
              </w:rPr>
              <w:t>3 ноября</w:t>
            </w:r>
          </w:p>
        </w:tc>
        <w:tc>
          <w:tcPr>
            <w:tcW w:w="2276" w:type="dxa"/>
          </w:tcPr>
          <w:p w14:paraId="4339B7E9" w14:textId="77777777" w:rsidR="00B867A5" w:rsidRPr="00F50CD3" w:rsidRDefault="00B867A5" w:rsidP="000D7B3D">
            <w:pPr>
              <w:pStyle w:val="ab"/>
              <w:spacing w:before="0" w:beforeAutospacing="0" w:after="0" w:afterAutospacing="0"/>
              <w:ind w:left="-39" w:right="-10"/>
              <w:jc w:val="both"/>
              <w:rPr>
                <w:color w:val="000000"/>
                <w:sz w:val="28"/>
                <w:szCs w:val="28"/>
              </w:rPr>
            </w:pPr>
            <w:r w:rsidRPr="00F50CD3">
              <w:rPr>
                <w:sz w:val="28"/>
                <w:szCs w:val="28"/>
              </w:rPr>
              <w:t>П/К «Юбилейный»</w:t>
            </w:r>
          </w:p>
        </w:tc>
        <w:tc>
          <w:tcPr>
            <w:tcW w:w="1645" w:type="dxa"/>
          </w:tcPr>
          <w:p w14:paraId="1851457B"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Марченко И.В.</w:t>
            </w:r>
          </w:p>
        </w:tc>
        <w:tc>
          <w:tcPr>
            <w:tcW w:w="2410" w:type="dxa"/>
          </w:tcPr>
          <w:p w14:paraId="00E33F60" w14:textId="77777777" w:rsidR="00B867A5" w:rsidRPr="00F50CD3" w:rsidRDefault="00B867A5" w:rsidP="000D7B3D">
            <w:pPr>
              <w:pStyle w:val="ab"/>
              <w:spacing w:before="0" w:beforeAutospacing="0" w:after="0" w:afterAutospacing="0"/>
              <w:ind w:left="-57" w:right="-10"/>
              <w:jc w:val="both"/>
              <w:rPr>
                <w:color w:val="000000"/>
                <w:sz w:val="28"/>
                <w:szCs w:val="28"/>
              </w:rPr>
            </w:pPr>
            <w:r w:rsidRPr="00F50CD3">
              <w:rPr>
                <w:sz w:val="28"/>
                <w:szCs w:val="28"/>
              </w:rPr>
              <w:t>Учащиеся ПК</w:t>
            </w:r>
          </w:p>
        </w:tc>
      </w:tr>
      <w:tr w:rsidR="00B867A5" w:rsidRPr="00F50CD3" w14:paraId="66C51B51" w14:textId="77777777" w:rsidTr="00502310">
        <w:tc>
          <w:tcPr>
            <w:tcW w:w="526" w:type="dxa"/>
          </w:tcPr>
          <w:p w14:paraId="7469693E" w14:textId="77777777" w:rsidR="00B867A5" w:rsidRPr="00F50CD3" w:rsidRDefault="00B867A5" w:rsidP="000D7B3D">
            <w:pPr>
              <w:pStyle w:val="ab"/>
              <w:spacing w:before="0" w:beforeAutospacing="0" w:after="0" w:afterAutospacing="0"/>
              <w:ind w:left="28" w:right="-10"/>
              <w:jc w:val="both"/>
              <w:rPr>
                <w:color w:val="000000"/>
                <w:sz w:val="28"/>
                <w:szCs w:val="28"/>
              </w:rPr>
            </w:pPr>
            <w:r w:rsidRPr="00F50CD3">
              <w:rPr>
                <w:color w:val="000000"/>
                <w:sz w:val="28"/>
                <w:szCs w:val="28"/>
              </w:rPr>
              <w:t>8.</w:t>
            </w:r>
          </w:p>
        </w:tc>
        <w:tc>
          <w:tcPr>
            <w:tcW w:w="2743" w:type="dxa"/>
            <w:vAlign w:val="bottom"/>
          </w:tcPr>
          <w:p w14:paraId="0AF75FF5" w14:textId="77777777" w:rsidR="00B867A5" w:rsidRPr="00F50CD3" w:rsidRDefault="00B867A5" w:rsidP="000D7B3D">
            <w:pPr>
              <w:pStyle w:val="ab"/>
              <w:spacing w:before="0" w:beforeAutospacing="0" w:after="0" w:afterAutospacing="0"/>
              <w:jc w:val="both"/>
              <w:rPr>
                <w:sz w:val="28"/>
                <w:szCs w:val="28"/>
              </w:rPr>
            </w:pPr>
            <w:r w:rsidRPr="00F50CD3">
              <w:rPr>
                <w:sz w:val="28"/>
                <w:szCs w:val="28"/>
              </w:rPr>
              <w:t xml:space="preserve">Творческое встреча "Танцевальный </w:t>
            </w:r>
            <w:r w:rsidRPr="00F50CD3">
              <w:rPr>
                <w:sz w:val="28"/>
                <w:szCs w:val="28"/>
              </w:rPr>
              <w:lastRenderedPageBreak/>
              <w:t xml:space="preserve">винегрет" взаимодействие ДДТ г. Саратова и Г. </w:t>
            </w:r>
            <w:proofErr w:type="spellStart"/>
            <w:r w:rsidRPr="00F50CD3">
              <w:rPr>
                <w:sz w:val="28"/>
                <w:szCs w:val="28"/>
              </w:rPr>
              <w:t>Кизнера</w:t>
            </w:r>
            <w:proofErr w:type="spellEnd"/>
            <w:r w:rsidRPr="00F50CD3">
              <w:rPr>
                <w:sz w:val="28"/>
                <w:szCs w:val="28"/>
              </w:rPr>
              <w:t xml:space="preserve"> "</w:t>
            </w:r>
          </w:p>
        </w:tc>
        <w:tc>
          <w:tcPr>
            <w:tcW w:w="1741" w:type="dxa"/>
            <w:vAlign w:val="bottom"/>
          </w:tcPr>
          <w:p w14:paraId="4F28EF94" w14:textId="77777777" w:rsidR="00B867A5" w:rsidRPr="00F50CD3" w:rsidRDefault="00B867A5" w:rsidP="000D7B3D">
            <w:pPr>
              <w:pStyle w:val="ab"/>
              <w:spacing w:before="0" w:beforeAutospacing="0" w:after="0" w:afterAutospacing="0"/>
              <w:ind w:left="52" w:right="-10"/>
              <w:jc w:val="both"/>
              <w:rPr>
                <w:sz w:val="28"/>
                <w:szCs w:val="28"/>
              </w:rPr>
            </w:pPr>
            <w:r w:rsidRPr="00F50CD3">
              <w:rPr>
                <w:sz w:val="28"/>
                <w:szCs w:val="28"/>
              </w:rPr>
              <w:lastRenderedPageBreak/>
              <w:t>10 ноября</w:t>
            </w:r>
          </w:p>
        </w:tc>
        <w:tc>
          <w:tcPr>
            <w:tcW w:w="2276" w:type="dxa"/>
            <w:vAlign w:val="bottom"/>
          </w:tcPr>
          <w:p w14:paraId="707BD5BB" w14:textId="77777777" w:rsidR="00B867A5" w:rsidRPr="00F50CD3" w:rsidRDefault="00B867A5" w:rsidP="000D7B3D">
            <w:pPr>
              <w:pStyle w:val="ab"/>
              <w:spacing w:before="0" w:beforeAutospacing="0" w:after="0" w:afterAutospacing="0"/>
              <w:ind w:left="-39" w:right="-10"/>
              <w:jc w:val="both"/>
              <w:rPr>
                <w:sz w:val="28"/>
                <w:szCs w:val="28"/>
              </w:rPr>
            </w:pPr>
            <w:r w:rsidRPr="00F50CD3">
              <w:rPr>
                <w:sz w:val="28"/>
                <w:szCs w:val="28"/>
              </w:rPr>
              <w:t>МУДО «ДДТ»</w:t>
            </w:r>
          </w:p>
        </w:tc>
        <w:tc>
          <w:tcPr>
            <w:tcW w:w="1645" w:type="dxa"/>
            <w:vAlign w:val="bottom"/>
          </w:tcPr>
          <w:p w14:paraId="59C36663" w14:textId="77777777" w:rsidR="00B867A5" w:rsidRPr="00F50CD3" w:rsidRDefault="00B867A5" w:rsidP="000D7B3D">
            <w:pPr>
              <w:pStyle w:val="ab"/>
              <w:spacing w:before="0" w:beforeAutospacing="0" w:after="0" w:afterAutospacing="0"/>
              <w:ind w:left="-57" w:right="-10"/>
              <w:jc w:val="both"/>
              <w:rPr>
                <w:sz w:val="28"/>
                <w:szCs w:val="28"/>
              </w:rPr>
            </w:pPr>
            <w:proofErr w:type="spellStart"/>
            <w:r w:rsidRPr="00F50CD3">
              <w:rPr>
                <w:sz w:val="28"/>
                <w:szCs w:val="28"/>
              </w:rPr>
              <w:t>Будаева</w:t>
            </w:r>
            <w:proofErr w:type="spellEnd"/>
            <w:r w:rsidRPr="00F50CD3">
              <w:rPr>
                <w:sz w:val="28"/>
                <w:szCs w:val="28"/>
              </w:rPr>
              <w:t xml:space="preserve"> Н.И., </w:t>
            </w:r>
            <w:r w:rsidRPr="00F50CD3">
              <w:rPr>
                <w:sz w:val="28"/>
                <w:szCs w:val="28"/>
              </w:rPr>
              <w:lastRenderedPageBreak/>
              <w:t>Смирнова Т.В.</w:t>
            </w:r>
          </w:p>
        </w:tc>
        <w:tc>
          <w:tcPr>
            <w:tcW w:w="2410" w:type="dxa"/>
            <w:vAlign w:val="bottom"/>
          </w:tcPr>
          <w:p w14:paraId="383BBCC1" w14:textId="77777777" w:rsidR="00B867A5" w:rsidRPr="00F50CD3" w:rsidRDefault="00B867A5" w:rsidP="000D7B3D">
            <w:pPr>
              <w:pStyle w:val="ab"/>
              <w:spacing w:before="0" w:beforeAutospacing="0" w:after="0" w:afterAutospacing="0"/>
              <w:ind w:left="-57" w:right="-10"/>
              <w:jc w:val="both"/>
              <w:rPr>
                <w:sz w:val="28"/>
                <w:szCs w:val="28"/>
              </w:rPr>
            </w:pPr>
          </w:p>
        </w:tc>
      </w:tr>
    </w:tbl>
    <w:p w14:paraId="5E35CEB1" w14:textId="77777777" w:rsidR="00B867A5" w:rsidRPr="00F50CD3" w:rsidRDefault="00B867A5" w:rsidP="00D75E39">
      <w:pPr>
        <w:pStyle w:val="ab"/>
        <w:shd w:val="clear" w:color="auto" w:fill="FFFFFF"/>
        <w:spacing w:before="0" w:beforeAutospacing="0" w:after="0" w:afterAutospacing="0"/>
        <w:ind w:firstLine="709"/>
        <w:jc w:val="both"/>
        <w:rPr>
          <w:color w:val="000000"/>
          <w:sz w:val="28"/>
          <w:szCs w:val="28"/>
        </w:rPr>
      </w:pPr>
    </w:p>
    <w:p w14:paraId="0E3CC2D6" w14:textId="77777777" w:rsidR="00446C71" w:rsidRPr="00F50CD3" w:rsidRDefault="00446C71" w:rsidP="00D75E39">
      <w:pPr>
        <w:spacing w:after="0" w:line="240" w:lineRule="auto"/>
        <w:ind w:firstLine="709"/>
        <w:jc w:val="both"/>
        <w:rPr>
          <w:rFonts w:ascii="Times New Roman" w:hAnsi="Times New Roman" w:cs="Times New Roman"/>
          <w:color w:val="000000" w:themeColor="text1"/>
          <w:sz w:val="28"/>
          <w:szCs w:val="28"/>
        </w:rPr>
      </w:pPr>
      <w:r w:rsidRPr="00F50CD3">
        <w:rPr>
          <w:rFonts w:ascii="Times New Roman" w:hAnsi="Times New Roman" w:cs="Times New Roman"/>
          <w:color w:val="000000" w:themeColor="text1"/>
          <w:sz w:val="28"/>
          <w:szCs w:val="28"/>
        </w:rPr>
        <w:t xml:space="preserve">Запланированные мероприятия, направленные на развитие культурного, нравственного воспитания, продемонстрировали компетентность педагогов и расширили представление учащихся о многообразии культурного наследия не только Саратовской области, но и всей страны. Так, важным событием стала творческая встреча «Танцевальный винегрет», организованная Домом детского творчества Волжского района города Саратова. Актуальность такая встреча приобрела благодаря участникам мероприятия- учащимся Дома детского творчества г. </w:t>
      </w:r>
      <w:proofErr w:type="spellStart"/>
      <w:r w:rsidRPr="00F50CD3">
        <w:rPr>
          <w:rFonts w:ascii="Times New Roman" w:hAnsi="Times New Roman" w:cs="Times New Roman"/>
          <w:color w:val="000000" w:themeColor="text1"/>
          <w:sz w:val="28"/>
          <w:szCs w:val="28"/>
        </w:rPr>
        <w:t>Кизнера</w:t>
      </w:r>
      <w:proofErr w:type="spellEnd"/>
      <w:r w:rsidRPr="00F50CD3">
        <w:rPr>
          <w:rFonts w:ascii="Times New Roman" w:hAnsi="Times New Roman" w:cs="Times New Roman"/>
          <w:color w:val="000000" w:themeColor="text1"/>
          <w:sz w:val="28"/>
          <w:szCs w:val="28"/>
        </w:rPr>
        <w:t xml:space="preserve"> (Республика Удмуртия). Танцоры из объединения «Пестрая лента» посетили мастер- классы педагогов ДДТ, познакомились с учащимися волонтерского объединения «</w:t>
      </w:r>
      <w:r w:rsidRPr="00F50CD3">
        <w:rPr>
          <w:rFonts w:ascii="Times New Roman" w:hAnsi="Times New Roman" w:cs="Times New Roman"/>
          <w:color w:val="000000" w:themeColor="text1"/>
          <w:sz w:val="28"/>
          <w:szCs w:val="28"/>
          <w:lang w:val="en-US"/>
        </w:rPr>
        <w:t>VIVAT</w:t>
      </w:r>
      <w:r w:rsidRPr="00F50CD3">
        <w:rPr>
          <w:rFonts w:ascii="Times New Roman" w:hAnsi="Times New Roman" w:cs="Times New Roman"/>
          <w:color w:val="000000" w:themeColor="text1"/>
          <w:sz w:val="28"/>
          <w:szCs w:val="28"/>
        </w:rPr>
        <w:t xml:space="preserve">», изучили историю, культуру и традиции города Саратов. По итогу мероприятия цели и задачи были достигнуты, а опыт взаимодействия разных </w:t>
      </w:r>
      <w:proofErr w:type="spellStart"/>
      <w:r w:rsidRPr="00F50CD3">
        <w:rPr>
          <w:rFonts w:ascii="Times New Roman" w:hAnsi="Times New Roman" w:cs="Times New Roman"/>
          <w:color w:val="000000" w:themeColor="text1"/>
          <w:sz w:val="28"/>
          <w:szCs w:val="28"/>
        </w:rPr>
        <w:t>ддт</w:t>
      </w:r>
      <w:proofErr w:type="spellEnd"/>
      <w:r w:rsidRPr="00F50CD3">
        <w:rPr>
          <w:rFonts w:ascii="Times New Roman" w:hAnsi="Times New Roman" w:cs="Times New Roman"/>
          <w:color w:val="000000" w:themeColor="text1"/>
          <w:sz w:val="28"/>
          <w:szCs w:val="28"/>
        </w:rPr>
        <w:t xml:space="preserve"> приобретен. В дальнейшем планируется развивать сотрудничество между Домами детского творчества.</w:t>
      </w:r>
    </w:p>
    <w:p w14:paraId="5BBE3A95" w14:textId="787372FC" w:rsidR="00446C71" w:rsidRPr="00F50CD3" w:rsidRDefault="004962BF" w:rsidP="000D7B3D">
      <w:pPr>
        <w:pStyle w:val="a8"/>
        <w:numPr>
          <w:ilvl w:val="0"/>
          <w:numId w:val="2"/>
        </w:numPr>
        <w:spacing w:after="0" w:line="240" w:lineRule="auto"/>
        <w:ind w:firstLine="709"/>
        <w:rPr>
          <w:rFonts w:ascii="Times New Roman" w:hAnsi="Times New Roman" w:cs="Times New Roman"/>
          <w:b/>
          <w:bCs/>
          <w:sz w:val="28"/>
          <w:szCs w:val="28"/>
        </w:rPr>
      </w:pPr>
      <w:r w:rsidRPr="00F50CD3">
        <w:rPr>
          <w:rFonts w:ascii="Times New Roman" w:hAnsi="Times New Roman" w:cs="Times New Roman"/>
          <w:b/>
          <w:bCs/>
          <w:sz w:val="28"/>
          <w:szCs w:val="28"/>
        </w:rPr>
        <w:t>Анализ м</w:t>
      </w:r>
      <w:r w:rsidR="003C4849" w:rsidRPr="00F50CD3">
        <w:rPr>
          <w:rFonts w:ascii="Times New Roman" w:hAnsi="Times New Roman" w:cs="Times New Roman"/>
          <w:b/>
          <w:bCs/>
          <w:sz w:val="28"/>
          <w:szCs w:val="28"/>
        </w:rPr>
        <w:t>ероприяти</w:t>
      </w:r>
      <w:r w:rsidRPr="00F50CD3">
        <w:rPr>
          <w:rFonts w:ascii="Times New Roman" w:hAnsi="Times New Roman" w:cs="Times New Roman"/>
          <w:b/>
          <w:bCs/>
          <w:sz w:val="28"/>
          <w:szCs w:val="28"/>
        </w:rPr>
        <w:t>й</w:t>
      </w:r>
      <w:r w:rsidR="003C4849" w:rsidRPr="00F50CD3">
        <w:rPr>
          <w:rFonts w:ascii="Times New Roman" w:hAnsi="Times New Roman" w:cs="Times New Roman"/>
          <w:b/>
          <w:bCs/>
          <w:sz w:val="28"/>
          <w:szCs w:val="28"/>
        </w:rPr>
        <w:t xml:space="preserve"> в рамках реализации Программы «Гражданско-патриотическое воспитание как инновационная технология социализации и самореализации личности учащегося в системе дополнительного образования» на 2019-2023 г.</w:t>
      </w:r>
    </w:p>
    <w:p w14:paraId="34212D5D" w14:textId="556EDCFE" w:rsidR="003C4849"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 соответствии с реализуемой программой в Доме детского творчества в 2022 года в воспитательный процесс включены инновационные педагогические технологии и методы, обеспечивающие и формирующие базу для работы в сфере патриотического воспитания. </w:t>
      </w:r>
    </w:p>
    <w:p w14:paraId="7CA60136" w14:textId="09CF8C0F" w:rsidR="003C4849" w:rsidRPr="00F50CD3" w:rsidRDefault="003C4849" w:rsidP="00D75E39">
      <w:pPr>
        <w:spacing w:after="0" w:line="240" w:lineRule="auto"/>
        <w:ind w:left="-851"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Таблица</w:t>
      </w:r>
      <w:r w:rsidR="00F50CD3">
        <w:rPr>
          <w:rFonts w:ascii="Times New Roman" w:hAnsi="Times New Roman" w:cs="Times New Roman"/>
          <w:b/>
          <w:bCs/>
          <w:sz w:val="28"/>
          <w:szCs w:val="28"/>
        </w:rPr>
        <w:t xml:space="preserve"> №</w:t>
      </w:r>
      <w:r w:rsidR="000D7B3D">
        <w:rPr>
          <w:rFonts w:ascii="Times New Roman" w:hAnsi="Times New Roman" w:cs="Times New Roman"/>
          <w:b/>
          <w:bCs/>
          <w:sz w:val="28"/>
          <w:szCs w:val="28"/>
        </w:rPr>
        <w:t>7</w:t>
      </w:r>
      <w:r w:rsidRPr="00F50CD3">
        <w:rPr>
          <w:rFonts w:ascii="Times New Roman" w:hAnsi="Times New Roman" w:cs="Times New Roman"/>
          <w:b/>
          <w:bCs/>
          <w:sz w:val="28"/>
          <w:szCs w:val="28"/>
        </w:rPr>
        <w:t xml:space="preserve"> проведенных мероприятий в рамках программы гражданско-патриотического воспитания</w:t>
      </w:r>
    </w:p>
    <w:tbl>
      <w:tblPr>
        <w:tblW w:w="11057" w:type="dxa"/>
        <w:tblInd w:w="-1284" w:type="dxa"/>
        <w:tblLayout w:type="fixed"/>
        <w:tblCellMar>
          <w:left w:w="0" w:type="dxa"/>
          <w:right w:w="0" w:type="dxa"/>
        </w:tblCellMar>
        <w:tblLook w:val="04A0" w:firstRow="1" w:lastRow="0" w:firstColumn="1" w:lastColumn="0" w:noHBand="0" w:noVBand="1"/>
      </w:tblPr>
      <w:tblGrid>
        <w:gridCol w:w="465"/>
        <w:gridCol w:w="2652"/>
        <w:gridCol w:w="1418"/>
        <w:gridCol w:w="50"/>
        <w:gridCol w:w="800"/>
        <w:gridCol w:w="445"/>
        <w:gridCol w:w="264"/>
        <w:gridCol w:w="553"/>
        <w:gridCol w:w="16"/>
        <w:gridCol w:w="1415"/>
        <w:gridCol w:w="271"/>
        <w:gridCol w:w="298"/>
        <w:gridCol w:w="36"/>
        <w:gridCol w:w="104"/>
        <w:gridCol w:w="2270"/>
      </w:tblGrid>
      <w:tr w:rsidR="003C4849" w:rsidRPr="00F50CD3" w14:paraId="2F49AB3F" w14:textId="77777777" w:rsidTr="00502310">
        <w:trPr>
          <w:trHeight w:val="315"/>
        </w:trPr>
        <w:tc>
          <w:tcPr>
            <w:tcW w:w="46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89640A"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p>
        </w:tc>
        <w:tc>
          <w:tcPr>
            <w:tcW w:w="265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CCF8B01" w14:textId="77777777" w:rsidR="003C4849" w:rsidRPr="00F50CD3" w:rsidRDefault="003C4849" w:rsidP="000D7B3D">
            <w:pPr>
              <w:spacing w:after="0" w:line="240" w:lineRule="auto"/>
              <w:jc w:val="both"/>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Название мероприятия</w:t>
            </w:r>
          </w:p>
        </w:tc>
        <w:tc>
          <w:tcPr>
            <w:tcW w:w="2268"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114881F" w14:textId="77777777" w:rsidR="003C4849" w:rsidRPr="00F50CD3" w:rsidRDefault="003C4849" w:rsidP="000D7B3D">
            <w:pPr>
              <w:spacing w:after="0" w:line="240" w:lineRule="auto"/>
              <w:jc w:val="both"/>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Дата проведения</w:t>
            </w:r>
          </w:p>
        </w:tc>
        <w:tc>
          <w:tcPr>
            <w:tcW w:w="2693" w:type="dxa"/>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BB6D02D" w14:textId="77777777" w:rsidR="003C4849" w:rsidRPr="00F50CD3" w:rsidRDefault="003C4849" w:rsidP="000D7B3D">
            <w:pPr>
              <w:spacing w:after="0" w:line="240" w:lineRule="auto"/>
              <w:ind w:left="39"/>
              <w:jc w:val="both"/>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Место проведения</w:t>
            </w:r>
          </w:p>
        </w:tc>
        <w:tc>
          <w:tcPr>
            <w:tcW w:w="2977" w:type="dxa"/>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F5D09B0" w14:textId="77777777" w:rsidR="003C4849" w:rsidRPr="00F50CD3" w:rsidRDefault="003C4849" w:rsidP="000D7B3D">
            <w:pPr>
              <w:spacing w:after="0" w:line="240" w:lineRule="auto"/>
              <w:ind w:left="69"/>
              <w:jc w:val="both"/>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Ответственные</w:t>
            </w:r>
          </w:p>
        </w:tc>
      </w:tr>
      <w:tr w:rsidR="003C4849" w:rsidRPr="00F50CD3" w14:paraId="3799F9B6"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3B6D53"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w:t>
            </w:r>
          </w:p>
        </w:tc>
        <w:tc>
          <w:tcPr>
            <w:tcW w:w="26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DD008"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Пленэр «Городские мотивы»</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82BCAB"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18 сентября</w:t>
            </w:r>
          </w:p>
        </w:tc>
        <w:tc>
          <w:tcPr>
            <w:tcW w:w="2693"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CA5F7" w14:textId="77777777" w:rsidR="003C4849" w:rsidRPr="00F50CD3" w:rsidRDefault="003C4849" w:rsidP="000D7B3D">
            <w:pPr>
              <w:spacing w:after="0" w:line="240" w:lineRule="auto"/>
              <w:ind w:left="3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Парк культуры и отдыха Липки</w:t>
            </w:r>
          </w:p>
        </w:tc>
        <w:tc>
          <w:tcPr>
            <w:tcW w:w="297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7D743" w14:textId="77777777" w:rsidR="003C4849" w:rsidRPr="00F50CD3" w:rsidRDefault="003C4849" w:rsidP="000D7B3D">
            <w:pPr>
              <w:spacing w:after="0" w:line="240" w:lineRule="auto"/>
              <w:ind w:left="6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Яковлева А.О.</w:t>
            </w:r>
          </w:p>
        </w:tc>
      </w:tr>
      <w:tr w:rsidR="003C4849" w:rsidRPr="00F50CD3" w14:paraId="5B2D8876"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0D82D3"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w:t>
            </w:r>
          </w:p>
        </w:tc>
        <w:tc>
          <w:tcPr>
            <w:tcW w:w="26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0ABFA"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Выставка рисунков и фоторабот «Мой край родной-моя история живая»</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B248B2"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12 сентября</w:t>
            </w:r>
          </w:p>
        </w:tc>
        <w:tc>
          <w:tcPr>
            <w:tcW w:w="2693"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9BBB50" w14:textId="77777777" w:rsidR="003C4849" w:rsidRPr="00F50CD3" w:rsidRDefault="003C4849" w:rsidP="000D7B3D">
            <w:pPr>
              <w:spacing w:after="0" w:line="240" w:lineRule="auto"/>
              <w:ind w:left="3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Парк культуры и отдыха Липки</w:t>
            </w:r>
          </w:p>
        </w:tc>
        <w:tc>
          <w:tcPr>
            <w:tcW w:w="297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6DE66B" w14:textId="77777777" w:rsidR="003C4849" w:rsidRPr="00F50CD3" w:rsidRDefault="003C4849" w:rsidP="000D7B3D">
            <w:pPr>
              <w:spacing w:after="0" w:line="240" w:lineRule="auto"/>
              <w:ind w:left="6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Яковлева А.О., Карачаровская М.В.</w:t>
            </w:r>
          </w:p>
        </w:tc>
      </w:tr>
      <w:tr w:rsidR="003C4849" w:rsidRPr="00F50CD3" w14:paraId="04AF7B64"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D8FECA"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w:t>
            </w:r>
          </w:p>
        </w:tc>
        <w:tc>
          <w:tcPr>
            <w:tcW w:w="26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B3891D"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Беседы ко Дню города «С чего начинается Родина»; «Мой любимый город-Саратов»</w:t>
            </w:r>
          </w:p>
        </w:tc>
        <w:tc>
          <w:tcPr>
            <w:tcW w:w="2268"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9FEF95"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15 сентября, </w:t>
            </w:r>
            <w:r w:rsidRPr="00F50CD3">
              <w:rPr>
                <w:rFonts w:ascii="Times New Roman" w:eastAsia="Times New Roman" w:hAnsi="Times New Roman" w:cs="Times New Roman"/>
                <w:sz w:val="28"/>
                <w:szCs w:val="28"/>
                <w:lang w:eastAsia="ru-RU"/>
              </w:rPr>
              <w:br/>
              <w:t>5 сентября</w:t>
            </w:r>
          </w:p>
        </w:tc>
        <w:tc>
          <w:tcPr>
            <w:tcW w:w="2693"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B6FD00" w14:textId="77777777" w:rsidR="003C4849" w:rsidRPr="00F50CD3" w:rsidRDefault="003C4849" w:rsidP="000D7B3D">
            <w:pPr>
              <w:spacing w:after="0" w:line="240" w:lineRule="auto"/>
              <w:ind w:left="3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Подростковые клубы</w:t>
            </w:r>
          </w:p>
        </w:tc>
        <w:tc>
          <w:tcPr>
            <w:tcW w:w="2977"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14A29E" w14:textId="77777777" w:rsidR="003C4849" w:rsidRPr="00F50CD3" w:rsidRDefault="003C4849" w:rsidP="000D7B3D">
            <w:pPr>
              <w:spacing w:after="0" w:line="240" w:lineRule="auto"/>
              <w:ind w:left="6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Щербакова С.Н., </w:t>
            </w:r>
            <w:proofErr w:type="spellStart"/>
            <w:r w:rsidRPr="00F50CD3">
              <w:rPr>
                <w:rFonts w:ascii="Times New Roman" w:eastAsia="Times New Roman" w:hAnsi="Times New Roman" w:cs="Times New Roman"/>
                <w:sz w:val="28"/>
                <w:szCs w:val="28"/>
                <w:lang w:eastAsia="ru-RU"/>
              </w:rPr>
              <w:t>Махоркина</w:t>
            </w:r>
            <w:proofErr w:type="spellEnd"/>
            <w:r w:rsidRPr="00F50CD3">
              <w:rPr>
                <w:rFonts w:ascii="Times New Roman" w:eastAsia="Times New Roman" w:hAnsi="Times New Roman" w:cs="Times New Roman"/>
                <w:sz w:val="28"/>
                <w:szCs w:val="28"/>
                <w:lang w:eastAsia="ru-RU"/>
              </w:rPr>
              <w:t xml:space="preserve"> Е.В.</w:t>
            </w:r>
          </w:p>
        </w:tc>
      </w:tr>
      <w:tr w:rsidR="003C4849" w:rsidRPr="00F50CD3" w14:paraId="11D34A9D" w14:textId="77777777" w:rsidTr="000D7B3D">
        <w:trPr>
          <w:trHeight w:val="315"/>
        </w:trPr>
        <w:tc>
          <w:tcPr>
            <w:tcW w:w="11057" w:type="dxa"/>
            <w:gridSpan w:val="1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1D65B2" w14:textId="77777777" w:rsidR="003C4849" w:rsidRPr="00F50CD3" w:rsidRDefault="003C4849" w:rsidP="000D7B3D">
            <w:pPr>
              <w:spacing w:after="0" w:line="240" w:lineRule="auto"/>
              <w:ind w:left="2223"/>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Мероприятие ко Дню города</w:t>
            </w:r>
          </w:p>
        </w:tc>
      </w:tr>
      <w:tr w:rsidR="000D7B3D" w:rsidRPr="00F50CD3" w14:paraId="0A176B01"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00FCD3"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lastRenderedPageBreak/>
              <w:t>4</w:t>
            </w:r>
          </w:p>
        </w:tc>
        <w:tc>
          <w:tcPr>
            <w:tcW w:w="407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F00D1D" w14:textId="77777777" w:rsidR="003C4849" w:rsidRPr="00F50CD3" w:rsidRDefault="003C4849" w:rsidP="000D7B3D">
            <w:pPr>
              <w:spacing w:after="0" w:line="240" w:lineRule="auto"/>
              <w:ind w:left="-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Фестиваль "Свою любовь Саратову дарю", приуроченный к 432 годовщине со дня основания города Саратов </w:t>
            </w:r>
          </w:p>
        </w:tc>
        <w:tc>
          <w:tcPr>
            <w:tcW w:w="1559"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3B893" w14:textId="77777777" w:rsidR="003C4849" w:rsidRPr="00F50CD3" w:rsidRDefault="003C4849" w:rsidP="000D7B3D">
            <w:pPr>
              <w:spacing w:after="0" w:line="240" w:lineRule="auto"/>
              <w:ind w:left="-20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12 сентября</w:t>
            </w:r>
          </w:p>
        </w:tc>
        <w:tc>
          <w:tcPr>
            <w:tcW w:w="2693"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3CAB3B" w14:textId="77777777" w:rsidR="003C4849" w:rsidRPr="00F50CD3" w:rsidRDefault="003C4849" w:rsidP="000D7B3D">
            <w:pPr>
              <w:spacing w:after="0" w:line="240" w:lineRule="auto"/>
              <w:ind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Парк культуры и отдыха Липки</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81C961" w14:textId="77777777" w:rsidR="003C4849" w:rsidRPr="00F50CD3" w:rsidRDefault="003C4849" w:rsidP="000D7B3D">
            <w:pPr>
              <w:spacing w:after="0" w:line="240" w:lineRule="auto"/>
              <w:ind w:left="-50"/>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Яковлева А.О.</w:t>
            </w:r>
          </w:p>
        </w:tc>
      </w:tr>
      <w:tr w:rsidR="003C4849" w:rsidRPr="00F50CD3" w14:paraId="6F39B838"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70B3E5"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w:t>
            </w:r>
          </w:p>
        </w:tc>
        <w:tc>
          <w:tcPr>
            <w:tcW w:w="407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B22A50" w14:textId="77777777" w:rsidR="003C4849" w:rsidRPr="00F50CD3" w:rsidRDefault="003C4849" w:rsidP="000D7B3D">
            <w:pPr>
              <w:spacing w:after="0" w:line="240" w:lineRule="auto"/>
              <w:ind w:left="-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Региональная выставка "Пролетая над городом" 09.09 Союз художников России Евдокимова </w:t>
            </w:r>
            <w:proofErr w:type="gramStart"/>
            <w:r w:rsidRPr="00F50CD3">
              <w:rPr>
                <w:rFonts w:ascii="Times New Roman" w:eastAsia="Times New Roman" w:hAnsi="Times New Roman" w:cs="Times New Roman"/>
                <w:sz w:val="28"/>
                <w:szCs w:val="28"/>
                <w:lang w:eastAsia="ru-RU"/>
              </w:rPr>
              <w:t>А.С</w:t>
            </w:r>
            <w:proofErr w:type="gramEnd"/>
          </w:p>
        </w:tc>
        <w:tc>
          <w:tcPr>
            <w:tcW w:w="1559"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0E1BE7" w14:textId="77777777" w:rsidR="003C4849" w:rsidRPr="00F50CD3" w:rsidRDefault="003C4849" w:rsidP="000D7B3D">
            <w:pPr>
              <w:spacing w:after="0" w:line="240" w:lineRule="auto"/>
              <w:ind w:left="-20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09 сентября</w:t>
            </w:r>
          </w:p>
        </w:tc>
        <w:tc>
          <w:tcPr>
            <w:tcW w:w="269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51226B" w14:textId="77777777" w:rsidR="003C4849" w:rsidRPr="00F50CD3" w:rsidRDefault="003C4849" w:rsidP="000D7B3D">
            <w:pPr>
              <w:spacing w:after="0" w:line="240" w:lineRule="auto"/>
              <w:ind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Библиотека №1 (модальная)</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A230DF" w14:textId="77777777" w:rsidR="003C4849" w:rsidRPr="00F50CD3" w:rsidRDefault="003C4849" w:rsidP="000D7B3D">
            <w:pPr>
              <w:spacing w:after="0" w:line="240" w:lineRule="auto"/>
              <w:ind w:left="-50"/>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Евдокимова </w:t>
            </w:r>
            <w:proofErr w:type="gramStart"/>
            <w:r w:rsidRPr="00F50CD3">
              <w:rPr>
                <w:rFonts w:ascii="Times New Roman" w:eastAsia="Times New Roman" w:hAnsi="Times New Roman" w:cs="Times New Roman"/>
                <w:sz w:val="28"/>
                <w:szCs w:val="28"/>
                <w:lang w:eastAsia="ru-RU"/>
              </w:rPr>
              <w:t>А.С</w:t>
            </w:r>
            <w:proofErr w:type="gramEnd"/>
          </w:p>
        </w:tc>
      </w:tr>
      <w:tr w:rsidR="003C4849" w:rsidRPr="00F50CD3" w14:paraId="41F24FBA"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5D3B0D"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6</w:t>
            </w:r>
          </w:p>
        </w:tc>
        <w:tc>
          <w:tcPr>
            <w:tcW w:w="4071"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AF1B31" w14:textId="77777777" w:rsidR="003C4849" w:rsidRPr="00F50CD3" w:rsidRDefault="003C4849" w:rsidP="000D7B3D">
            <w:pPr>
              <w:spacing w:after="0" w:line="240" w:lineRule="auto"/>
              <w:ind w:left="-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Квест" Саратов- город музеев"</w:t>
            </w:r>
          </w:p>
        </w:tc>
        <w:tc>
          <w:tcPr>
            <w:tcW w:w="155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B30CDA" w14:textId="77777777" w:rsidR="003C4849" w:rsidRPr="00F50CD3" w:rsidRDefault="003C4849" w:rsidP="000D7B3D">
            <w:pPr>
              <w:spacing w:after="0" w:line="240" w:lineRule="auto"/>
              <w:ind w:left="-20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10 сентябрь</w:t>
            </w:r>
          </w:p>
        </w:tc>
        <w:tc>
          <w:tcPr>
            <w:tcW w:w="269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0F02C" w14:textId="77777777" w:rsidR="003C4849" w:rsidRPr="00F50CD3" w:rsidRDefault="003C4849" w:rsidP="000D7B3D">
            <w:pPr>
              <w:spacing w:after="0" w:line="240" w:lineRule="auto"/>
              <w:ind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Город Саратов</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0A8DE5" w14:textId="77777777" w:rsidR="003C4849" w:rsidRPr="00F50CD3" w:rsidRDefault="003C4849" w:rsidP="000D7B3D">
            <w:pPr>
              <w:spacing w:after="0" w:line="240" w:lineRule="auto"/>
              <w:ind w:left="-50"/>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Смирнова Т.В.</w:t>
            </w:r>
          </w:p>
        </w:tc>
      </w:tr>
      <w:tr w:rsidR="003C4849" w:rsidRPr="00F50CD3" w14:paraId="1AF5E32C"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E95BA1"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7</w:t>
            </w:r>
          </w:p>
        </w:tc>
        <w:tc>
          <w:tcPr>
            <w:tcW w:w="407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CE6CA" w14:textId="77777777" w:rsidR="003C4849" w:rsidRPr="00F50CD3" w:rsidRDefault="003C4849" w:rsidP="000D7B3D">
            <w:pPr>
              <w:spacing w:after="0" w:line="240" w:lineRule="auto"/>
              <w:ind w:left="-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Брейн-ринг «Символика России и Саратовской губернии»</w:t>
            </w:r>
          </w:p>
        </w:tc>
        <w:tc>
          <w:tcPr>
            <w:tcW w:w="1559"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DE88CE" w14:textId="77777777" w:rsidR="003C4849" w:rsidRPr="00F50CD3" w:rsidRDefault="003C4849" w:rsidP="000D7B3D">
            <w:pPr>
              <w:spacing w:after="0" w:line="240" w:lineRule="auto"/>
              <w:ind w:left="-20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09 </w:t>
            </w:r>
            <w:proofErr w:type="spellStart"/>
            <w:r w:rsidRPr="00F50CD3">
              <w:rPr>
                <w:rFonts w:ascii="Times New Roman" w:eastAsia="Times New Roman" w:hAnsi="Times New Roman" w:cs="Times New Roman"/>
                <w:sz w:val="28"/>
                <w:szCs w:val="28"/>
                <w:lang w:eastAsia="ru-RU"/>
              </w:rPr>
              <w:t>нообяря</w:t>
            </w:r>
            <w:proofErr w:type="spellEnd"/>
          </w:p>
        </w:tc>
        <w:tc>
          <w:tcPr>
            <w:tcW w:w="2693"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33343B" w14:textId="77777777" w:rsidR="003C4849" w:rsidRPr="00F50CD3" w:rsidRDefault="003C4849" w:rsidP="000D7B3D">
            <w:pPr>
              <w:spacing w:after="0" w:line="240" w:lineRule="auto"/>
              <w:ind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МОУ СОШ №66</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679CC4" w14:textId="77777777" w:rsidR="003C4849" w:rsidRPr="00F50CD3" w:rsidRDefault="003C4849" w:rsidP="000D7B3D">
            <w:pPr>
              <w:spacing w:after="0" w:line="240" w:lineRule="auto"/>
              <w:ind w:left="-50"/>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Цыпкина Е.В.</w:t>
            </w:r>
          </w:p>
        </w:tc>
      </w:tr>
      <w:tr w:rsidR="003C4849" w:rsidRPr="00F50CD3" w14:paraId="55A55233"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18CBE6"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8</w:t>
            </w:r>
          </w:p>
        </w:tc>
        <w:tc>
          <w:tcPr>
            <w:tcW w:w="407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532A3E" w14:textId="77777777" w:rsidR="003C4849" w:rsidRPr="00F50CD3" w:rsidRDefault="003C4849" w:rsidP="000D7B3D">
            <w:pPr>
              <w:spacing w:after="0" w:line="240" w:lineRule="auto"/>
              <w:ind w:left="-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Мастер-класс «История губернии в работах детей»</w:t>
            </w:r>
          </w:p>
        </w:tc>
        <w:tc>
          <w:tcPr>
            <w:tcW w:w="155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8877BE" w14:textId="77777777" w:rsidR="003C4849" w:rsidRPr="00F50CD3" w:rsidRDefault="003C4849" w:rsidP="000D7B3D">
            <w:pPr>
              <w:spacing w:after="0" w:line="240" w:lineRule="auto"/>
              <w:ind w:left="-20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20 октября</w:t>
            </w:r>
          </w:p>
        </w:tc>
        <w:tc>
          <w:tcPr>
            <w:tcW w:w="269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6B175" w14:textId="77777777" w:rsidR="003C4849" w:rsidRPr="00F50CD3" w:rsidRDefault="003C4849" w:rsidP="000D7B3D">
            <w:pPr>
              <w:spacing w:after="0" w:line="240" w:lineRule="auto"/>
              <w:ind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Подростковый клуб "Дружба"</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B28BAD" w14:textId="77777777" w:rsidR="003C4849" w:rsidRPr="00F50CD3" w:rsidRDefault="003C4849" w:rsidP="000D7B3D">
            <w:pPr>
              <w:spacing w:after="0" w:line="240" w:lineRule="auto"/>
              <w:ind w:left="-50"/>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Кожевникова Ю.А.</w:t>
            </w:r>
          </w:p>
        </w:tc>
      </w:tr>
      <w:tr w:rsidR="003C4849" w:rsidRPr="00F50CD3" w14:paraId="7ED87A0F" w14:textId="77777777" w:rsidTr="00502310">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4F4D03"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9</w:t>
            </w:r>
          </w:p>
        </w:tc>
        <w:tc>
          <w:tcPr>
            <w:tcW w:w="407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4A47CD" w14:textId="77777777" w:rsidR="003C4849" w:rsidRPr="00F50CD3" w:rsidRDefault="003C4849" w:rsidP="000D7B3D">
            <w:pPr>
              <w:spacing w:after="0" w:line="240" w:lineRule="auto"/>
              <w:ind w:left="-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Акция ко Дню пожилого человека</w:t>
            </w:r>
          </w:p>
        </w:tc>
        <w:tc>
          <w:tcPr>
            <w:tcW w:w="155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B169E6" w14:textId="77777777" w:rsidR="003C4849" w:rsidRPr="00F50CD3" w:rsidRDefault="003C4849" w:rsidP="000D7B3D">
            <w:pPr>
              <w:spacing w:after="0" w:line="240" w:lineRule="auto"/>
              <w:ind w:left="-20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 октября</w:t>
            </w:r>
          </w:p>
        </w:tc>
        <w:tc>
          <w:tcPr>
            <w:tcW w:w="269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88215" w14:textId="77777777" w:rsidR="003C4849" w:rsidRPr="00F50CD3" w:rsidRDefault="003C4849" w:rsidP="000D7B3D">
            <w:pPr>
              <w:spacing w:after="0" w:line="240" w:lineRule="auto"/>
              <w:ind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Онлайн формат. В </w:t>
            </w:r>
            <w:proofErr w:type="spellStart"/>
            <w:r w:rsidRPr="00F50CD3">
              <w:rPr>
                <w:rFonts w:ascii="Times New Roman" w:eastAsia="Times New Roman" w:hAnsi="Times New Roman" w:cs="Times New Roman"/>
                <w:sz w:val="28"/>
                <w:szCs w:val="28"/>
                <w:lang w:eastAsia="ru-RU"/>
              </w:rPr>
              <w:t>гуппе</w:t>
            </w:r>
            <w:proofErr w:type="spellEnd"/>
            <w:r w:rsidRPr="00F50CD3">
              <w:rPr>
                <w:rFonts w:ascii="Times New Roman" w:eastAsia="Times New Roman" w:hAnsi="Times New Roman" w:cs="Times New Roman"/>
                <w:sz w:val="28"/>
                <w:szCs w:val="28"/>
                <w:lang w:eastAsia="ru-RU"/>
              </w:rPr>
              <w:t xml:space="preserve"> ДДТ в "ВКонтакте"</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33E43" w14:textId="77777777" w:rsidR="003C4849" w:rsidRPr="00F50CD3" w:rsidRDefault="003C4849" w:rsidP="000D7B3D">
            <w:pPr>
              <w:spacing w:after="0" w:line="240" w:lineRule="auto"/>
              <w:ind w:left="-50"/>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Акчурина Э.Г.</w:t>
            </w:r>
          </w:p>
        </w:tc>
      </w:tr>
      <w:tr w:rsidR="003C4849" w:rsidRPr="00F50CD3" w14:paraId="24C591F7" w14:textId="77777777" w:rsidTr="000D7B3D">
        <w:trPr>
          <w:trHeight w:val="315"/>
        </w:trPr>
        <w:tc>
          <w:tcPr>
            <w:tcW w:w="11057" w:type="dxa"/>
            <w:gridSpan w:val="15"/>
            <w:tcBorders>
              <w:top w:val="single" w:sz="6" w:space="0" w:color="CCCCCC"/>
              <w:left w:val="single" w:sz="6" w:space="0" w:color="000000"/>
              <w:bottom w:val="single" w:sz="6" w:space="0" w:color="000000"/>
              <w:right w:val="single" w:sz="6" w:space="0" w:color="000000"/>
            </w:tcBorders>
            <w:vAlign w:val="center"/>
          </w:tcPr>
          <w:p w14:paraId="51CF9CF7" w14:textId="77777777" w:rsidR="003C4849" w:rsidRPr="00F50CD3" w:rsidRDefault="003C4849" w:rsidP="000D7B3D">
            <w:pPr>
              <w:spacing w:after="0" w:line="240" w:lineRule="auto"/>
              <w:ind w:left="96"/>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Мероприятия ко Дню народного единства</w:t>
            </w:r>
          </w:p>
        </w:tc>
      </w:tr>
      <w:tr w:rsidR="000D7B3D" w:rsidRPr="00F50CD3" w14:paraId="6CD228CD"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7D693A"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10</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3AAE43"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Мастер-класс «Костюмы народов России» </w:t>
            </w:r>
          </w:p>
        </w:tc>
        <w:tc>
          <w:tcPr>
            <w:tcW w:w="129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3C122A"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26 октября</w:t>
            </w:r>
          </w:p>
        </w:tc>
        <w:tc>
          <w:tcPr>
            <w:tcW w:w="251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919639"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ПК «Камея» </w:t>
            </w:r>
          </w:p>
        </w:tc>
        <w:tc>
          <w:tcPr>
            <w:tcW w:w="2708"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CCEB1"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Евдокимова А.С. </w:t>
            </w:r>
          </w:p>
        </w:tc>
      </w:tr>
      <w:tr w:rsidR="000D7B3D" w:rsidRPr="00F50CD3" w14:paraId="549DF644"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742BC5"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11</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C00299"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Выставка рисунков «Над флагом единым» </w:t>
            </w:r>
          </w:p>
        </w:tc>
        <w:tc>
          <w:tcPr>
            <w:tcW w:w="129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30A636"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С 01 ноября по 06 ноября </w:t>
            </w:r>
          </w:p>
        </w:tc>
        <w:tc>
          <w:tcPr>
            <w:tcW w:w="251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53E69"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П/К Юбилейный</w:t>
            </w:r>
          </w:p>
        </w:tc>
        <w:tc>
          <w:tcPr>
            <w:tcW w:w="2708"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17FEFD"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Яковлева А.О.</w:t>
            </w:r>
          </w:p>
        </w:tc>
      </w:tr>
      <w:tr w:rsidR="000D7B3D" w:rsidRPr="00F50CD3" w14:paraId="66DAD3D6"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FD7E0C"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12</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D9690C"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Торжественный концерт, посвященный Дню народного единства </w:t>
            </w:r>
          </w:p>
        </w:tc>
        <w:tc>
          <w:tcPr>
            <w:tcW w:w="129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9FF7A2"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04 ноября</w:t>
            </w:r>
          </w:p>
        </w:tc>
        <w:tc>
          <w:tcPr>
            <w:tcW w:w="251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BC883"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Площадь "Антей", ул. Волжская</w:t>
            </w:r>
          </w:p>
        </w:tc>
        <w:tc>
          <w:tcPr>
            <w:tcW w:w="2708"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80815"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Смирнова Т.В. </w:t>
            </w:r>
            <w:proofErr w:type="spellStart"/>
            <w:r w:rsidRPr="00F50CD3">
              <w:rPr>
                <w:rFonts w:ascii="Times New Roman" w:eastAsia="Times New Roman" w:hAnsi="Times New Roman" w:cs="Times New Roman"/>
                <w:sz w:val="28"/>
                <w:szCs w:val="28"/>
                <w:lang w:eastAsia="ru-RU"/>
              </w:rPr>
              <w:t>Будаева</w:t>
            </w:r>
            <w:proofErr w:type="spellEnd"/>
            <w:r w:rsidRPr="00F50CD3">
              <w:rPr>
                <w:rFonts w:ascii="Times New Roman" w:eastAsia="Times New Roman" w:hAnsi="Times New Roman" w:cs="Times New Roman"/>
                <w:sz w:val="28"/>
                <w:szCs w:val="28"/>
                <w:lang w:eastAsia="ru-RU"/>
              </w:rPr>
              <w:t xml:space="preserve"> Н.И.</w:t>
            </w:r>
          </w:p>
        </w:tc>
      </w:tr>
      <w:tr w:rsidR="000D7B3D" w:rsidRPr="00F50CD3" w14:paraId="00ACCAB4"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FD9A25"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13</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0F82BD"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Брейн-ринг «В единстве сила» </w:t>
            </w:r>
          </w:p>
        </w:tc>
        <w:tc>
          <w:tcPr>
            <w:tcW w:w="12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76BE4"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 ноября</w:t>
            </w:r>
          </w:p>
        </w:tc>
        <w:tc>
          <w:tcPr>
            <w:tcW w:w="251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304DC"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ПК «Юбилейный»</w:t>
            </w:r>
          </w:p>
        </w:tc>
        <w:tc>
          <w:tcPr>
            <w:tcW w:w="2708"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E4F80"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Марченко И.В.</w:t>
            </w:r>
          </w:p>
        </w:tc>
      </w:tr>
      <w:tr w:rsidR="000D7B3D" w:rsidRPr="00F50CD3" w14:paraId="48A6E25F"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E90FC3"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14</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EAAC5"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Торжественный концерт, посвященный Дню народного единства </w:t>
            </w:r>
          </w:p>
        </w:tc>
        <w:tc>
          <w:tcPr>
            <w:tcW w:w="12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A2167"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 ноября</w:t>
            </w:r>
          </w:p>
        </w:tc>
        <w:tc>
          <w:tcPr>
            <w:tcW w:w="251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06474"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Сквер "Изумрудный"</w:t>
            </w:r>
          </w:p>
        </w:tc>
        <w:tc>
          <w:tcPr>
            <w:tcW w:w="2708"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A8FAF"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Смирнова Т.В. </w:t>
            </w:r>
            <w:proofErr w:type="spellStart"/>
            <w:r w:rsidRPr="00F50CD3">
              <w:rPr>
                <w:rFonts w:ascii="Times New Roman" w:eastAsia="Times New Roman" w:hAnsi="Times New Roman" w:cs="Times New Roman"/>
                <w:sz w:val="28"/>
                <w:szCs w:val="28"/>
                <w:lang w:eastAsia="ru-RU"/>
              </w:rPr>
              <w:t>Будаева</w:t>
            </w:r>
            <w:proofErr w:type="spellEnd"/>
            <w:r w:rsidRPr="00F50CD3">
              <w:rPr>
                <w:rFonts w:ascii="Times New Roman" w:eastAsia="Times New Roman" w:hAnsi="Times New Roman" w:cs="Times New Roman"/>
                <w:sz w:val="28"/>
                <w:szCs w:val="28"/>
                <w:lang w:eastAsia="ru-RU"/>
              </w:rPr>
              <w:t xml:space="preserve"> Н.И.</w:t>
            </w:r>
          </w:p>
        </w:tc>
      </w:tr>
      <w:tr w:rsidR="000D7B3D" w:rsidRPr="00F50CD3" w14:paraId="046DBE4F"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474063"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15</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7DE2B1"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Открытое первенство с/к «Самбо 64» по самбо, посвящённое Дню народного единства.</w:t>
            </w:r>
          </w:p>
        </w:tc>
        <w:tc>
          <w:tcPr>
            <w:tcW w:w="129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6E7A24"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5 ноября</w:t>
            </w:r>
          </w:p>
        </w:tc>
        <w:tc>
          <w:tcPr>
            <w:tcW w:w="251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088C1"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г. Энгельс</w:t>
            </w:r>
          </w:p>
        </w:tc>
        <w:tc>
          <w:tcPr>
            <w:tcW w:w="2708"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9B0725"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Мироненко А.О. </w:t>
            </w:r>
          </w:p>
        </w:tc>
      </w:tr>
      <w:tr w:rsidR="000D7B3D" w:rsidRPr="00F50CD3" w14:paraId="5C36A186"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2A8218"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16</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CD7855" w14:textId="77777777" w:rsidR="003C4849" w:rsidRPr="00F50CD3" w:rsidRDefault="003C4849" w:rsidP="000D7B3D">
            <w:pPr>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Концерт, посвященный подведению итогов конкурса рисунков " Нашей армии герои" </w:t>
            </w:r>
          </w:p>
        </w:tc>
        <w:tc>
          <w:tcPr>
            <w:tcW w:w="1295"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8E35C4" w14:textId="77777777" w:rsidR="003C4849" w:rsidRPr="00F50CD3" w:rsidRDefault="003C4849" w:rsidP="000D7B3D">
            <w:pPr>
              <w:spacing w:after="0" w:line="240" w:lineRule="auto"/>
              <w:ind w:left="9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4 ноября</w:t>
            </w:r>
          </w:p>
        </w:tc>
        <w:tc>
          <w:tcPr>
            <w:tcW w:w="2519"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B159D3" w14:textId="77777777" w:rsidR="003C4849" w:rsidRPr="00F50CD3" w:rsidRDefault="003C4849" w:rsidP="000D7B3D">
            <w:pPr>
              <w:spacing w:after="0" w:line="240" w:lineRule="auto"/>
              <w:ind w:left="-45"/>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Музей трудовой и боевой славы </w:t>
            </w:r>
          </w:p>
        </w:tc>
        <w:tc>
          <w:tcPr>
            <w:tcW w:w="2708"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CFC148" w14:textId="77777777" w:rsidR="003C4849" w:rsidRPr="00F50CD3" w:rsidRDefault="003C4849" w:rsidP="000D7B3D">
            <w:pPr>
              <w:spacing w:after="0" w:line="240" w:lineRule="auto"/>
              <w:ind w:left="3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Администрация музея</w:t>
            </w:r>
          </w:p>
        </w:tc>
      </w:tr>
      <w:tr w:rsidR="003C4849" w:rsidRPr="00F50CD3" w14:paraId="37099E03" w14:textId="77777777" w:rsidTr="000D7B3D">
        <w:trPr>
          <w:trHeight w:val="315"/>
        </w:trPr>
        <w:tc>
          <w:tcPr>
            <w:tcW w:w="11057" w:type="dxa"/>
            <w:gridSpan w:val="15"/>
            <w:tcBorders>
              <w:top w:val="single" w:sz="6" w:space="0" w:color="CCCCCC"/>
              <w:left w:val="single" w:sz="6" w:space="0" w:color="000000"/>
              <w:bottom w:val="single" w:sz="6" w:space="0" w:color="000000"/>
              <w:right w:val="single" w:sz="6" w:space="0" w:color="000000"/>
            </w:tcBorders>
          </w:tcPr>
          <w:p w14:paraId="36DF7EA0" w14:textId="77777777" w:rsidR="003C4849" w:rsidRPr="00F50CD3" w:rsidRDefault="003C4849" w:rsidP="000D7B3D">
            <w:pPr>
              <w:spacing w:after="0" w:line="240" w:lineRule="auto"/>
              <w:ind w:left="96"/>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Мероприятие ко Дню толерантности «Россия многонациональная»</w:t>
            </w:r>
          </w:p>
        </w:tc>
      </w:tr>
      <w:tr w:rsidR="000D7B3D" w:rsidRPr="00F50CD3" w14:paraId="208F49B6"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FFA36C"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17</w:t>
            </w:r>
          </w:p>
        </w:tc>
        <w:tc>
          <w:tcPr>
            <w:tcW w:w="4121"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2D20E8" w14:textId="77777777" w:rsidR="003C4849" w:rsidRPr="00F50CD3" w:rsidRDefault="003C4849" w:rsidP="000D7B3D">
            <w:pPr>
              <w:spacing w:after="0" w:line="240" w:lineRule="auto"/>
              <w:ind w:left="5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Мероприятие ко Дню толерантности </w:t>
            </w:r>
          </w:p>
        </w:tc>
        <w:tc>
          <w:tcPr>
            <w:tcW w:w="2062"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542060" w14:textId="77777777" w:rsidR="003C4849" w:rsidRPr="00F50CD3" w:rsidRDefault="003C4849" w:rsidP="000D7B3D">
            <w:pPr>
              <w:spacing w:after="0" w:line="240" w:lineRule="auto"/>
              <w:ind w:left="97" w:right="91"/>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16 ноября</w:t>
            </w:r>
          </w:p>
        </w:tc>
        <w:tc>
          <w:tcPr>
            <w:tcW w:w="203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AD047" w14:textId="77777777" w:rsidR="003C4849" w:rsidRPr="00F50CD3" w:rsidRDefault="003C4849" w:rsidP="000D7B3D">
            <w:pPr>
              <w:spacing w:after="0" w:line="240" w:lineRule="auto"/>
              <w:ind w:left="-68"/>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Подростковый клуб "Дружба"</w:t>
            </w:r>
          </w:p>
        </w:tc>
        <w:tc>
          <w:tcPr>
            <w:tcW w:w="237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4FFA0" w14:textId="77777777" w:rsidR="003C4849" w:rsidRPr="00F50CD3" w:rsidRDefault="003C4849" w:rsidP="000D7B3D">
            <w:pPr>
              <w:spacing w:after="0" w:line="240" w:lineRule="auto"/>
              <w:ind w:left="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Щербакова С.Н.</w:t>
            </w:r>
          </w:p>
        </w:tc>
      </w:tr>
      <w:tr w:rsidR="000D7B3D" w:rsidRPr="00F50CD3" w14:paraId="6A29E758"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0B8184"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lastRenderedPageBreak/>
              <w:t>18</w:t>
            </w:r>
          </w:p>
        </w:tc>
        <w:tc>
          <w:tcPr>
            <w:tcW w:w="4121"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748559" w14:textId="77777777" w:rsidR="003C4849" w:rsidRPr="00F50CD3" w:rsidRDefault="003C4849" w:rsidP="000D7B3D">
            <w:pPr>
              <w:spacing w:after="0" w:line="240" w:lineRule="auto"/>
              <w:ind w:left="5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Мероприятие ко Дню толерантности</w:t>
            </w:r>
          </w:p>
        </w:tc>
        <w:tc>
          <w:tcPr>
            <w:tcW w:w="2062" w:type="dxa"/>
            <w:gridSpan w:val="4"/>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692C881A" w14:textId="77777777" w:rsidR="003C4849" w:rsidRPr="00F50CD3" w:rsidRDefault="003C4849" w:rsidP="000D7B3D">
            <w:pPr>
              <w:spacing w:after="0" w:line="240" w:lineRule="auto"/>
              <w:ind w:left="97" w:right="91"/>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16 ноября</w:t>
            </w:r>
          </w:p>
        </w:tc>
        <w:tc>
          <w:tcPr>
            <w:tcW w:w="2036"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6E2AA7" w14:textId="77777777" w:rsidR="003C4849" w:rsidRPr="00F50CD3" w:rsidRDefault="003C4849" w:rsidP="000D7B3D">
            <w:pPr>
              <w:spacing w:after="0" w:line="240" w:lineRule="auto"/>
              <w:ind w:left="-68"/>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Подростковый клуб "Камея"</w:t>
            </w:r>
          </w:p>
        </w:tc>
        <w:tc>
          <w:tcPr>
            <w:tcW w:w="237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7475F" w14:textId="77777777" w:rsidR="003C4849" w:rsidRPr="00F50CD3" w:rsidRDefault="003C4849" w:rsidP="000D7B3D">
            <w:pPr>
              <w:spacing w:after="0" w:line="240" w:lineRule="auto"/>
              <w:ind w:left="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Морозова Е.В.</w:t>
            </w:r>
          </w:p>
        </w:tc>
      </w:tr>
      <w:tr w:rsidR="000D7B3D" w:rsidRPr="00F50CD3" w14:paraId="53413664"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9D0105"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19</w:t>
            </w:r>
          </w:p>
        </w:tc>
        <w:tc>
          <w:tcPr>
            <w:tcW w:w="4121"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D05CA" w14:textId="77777777" w:rsidR="003C4849" w:rsidRPr="00F50CD3" w:rsidRDefault="003C4849" w:rsidP="000D7B3D">
            <w:pPr>
              <w:spacing w:after="0" w:line="240" w:lineRule="auto"/>
              <w:ind w:left="5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Новогодние программы для детей из социально-незащищённых семей</w:t>
            </w:r>
          </w:p>
        </w:tc>
        <w:tc>
          <w:tcPr>
            <w:tcW w:w="2062"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140295" w14:textId="77777777" w:rsidR="003C4849" w:rsidRPr="00F50CD3" w:rsidRDefault="003C4849" w:rsidP="000D7B3D">
            <w:pPr>
              <w:spacing w:after="0" w:line="240" w:lineRule="auto"/>
              <w:ind w:left="97" w:right="91"/>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26, 27 и 28 декабря</w:t>
            </w:r>
          </w:p>
        </w:tc>
        <w:tc>
          <w:tcPr>
            <w:tcW w:w="203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3CCB3" w14:textId="77777777" w:rsidR="003C4849" w:rsidRPr="00F50CD3" w:rsidRDefault="003C4849" w:rsidP="000D7B3D">
            <w:pPr>
              <w:spacing w:after="0" w:line="240" w:lineRule="auto"/>
              <w:ind w:left="-68"/>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Администрация Волжского района</w:t>
            </w:r>
          </w:p>
        </w:tc>
        <w:tc>
          <w:tcPr>
            <w:tcW w:w="237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095D8" w14:textId="77777777" w:rsidR="003C4849" w:rsidRPr="00F50CD3" w:rsidRDefault="003C4849" w:rsidP="000D7B3D">
            <w:pPr>
              <w:spacing w:after="0" w:line="240" w:lineRule="auto"/>
              <w:ind w:left="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Администрация ДДТ</w:t>
            </w:r>
          </w:p>
        </w:tc>
      </w:tr>
      <w:tr w:rsidR="000D7B3D" w:rsidRPr="00F50CD3" w14:paraId="1A0ADB71"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D08524"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20</w:t>
            </w:r>
          </w:p>
        </w:tc>
        <w:tc>
          <w:tcPr>
            <w:tcW w:w="4121"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079F6" w14:textId="77777777" w:rsidR="003C4849" w:rsidRPr="00F50CD3" w:rsidRDefault="003C4849" w:rsidP="000D7B3D">
            <w:pPr>
              <w:spacing w:after="0" w:line="240" w:lineRule="auto"/>
              <w:ind w:left="57"/>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Брейн-ринг «В единстве сила»</w:t>
            </w:r>
          </w:p>
        </w:tc>
        <w:tc>
          <w:tcPr>
            <w:tcW w:w="2062" w:type="dxa"/>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A3C1EF" w14:textId="77777777" w:rsidR="003C4849" w:rsidRPr="00F50CD3" w:rsidRDefault="003C4849" w:rsidP="000D7B3D">
            <w:pPr>
              <w:spacing w:after="0" w:line="240" w:lineRule="auto"/>
              <w:ind w:left="97" w:right="91"/>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3 ноября</w:t>
            </w:r>
          </w:p>
        </w:tc>
        <w:tc>
          <w:tcPr>
            <w:tcW w:w="203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53D96D" w14:textId="77777777" w:rsidR="003C4849" w:rsidRPr="00F50CD3" w:rsidRDefault="003C4849" w:rsidP="000D7B3D">
            <w:pPr>
              <w:spacing w:after="0" w:line="240" w:lineRule="auto"/>
              <w:ind w:left="97" w:right="91"/>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Подростковый клуб "Юбилейный"</w:t>
            </w:r>
          </w:p>
        </w:tc>
        <w:tc>
          <w:tcPr>
            <w:tcW w:w="2372"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C8D7C8" w14:textId="77777777" w:rsidR="003C4849" w:rsidRPr="00F50CD3" w:rsidRDefault="003C4849" w:rsidP="000D7B3D">
            <w:pPr>
              <w:spacing w:after="0" w:line="240" w:lineRule="auto"/>
              <w:ind w:left="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Марченко И.В.</w:t>
            </w:r>
          </w:p>
        </w:tc>
      </w:tr>
      <w:tr w:rsidR="003C4849" w:rsidRPr="00F50CD3" w14:paraId="363718F1" w14:textId="77777777" w:rsidTr="000D7B3D">
        <w:trPr>
          <w:trHeight w:val="315"/>
        </w:trPr>
        <w:tc>
          <w:tcPr>
            <w:tcW w:w="11057" w:type="dxa"/>
            <w:gridSpan w:val="15"/>
            <w:tcBorders>
              <w:top w:val="single" w:sz="6" w:space="0" w:color="CCCCCC"/>
              <w:left w:val="single" w:sz="6" w:space="0" w:color="000000"/>
              <w:bottom w:val="single" w:sz="6" w:space="0" w:color="000000"/>
              <w:right w:val="single" w:sz="6" w:space="0" w:color="000000"/>
            </w:tcBorders>
            <w:vAlign w:val="center"/>
          </w:tcPr>
          <w:p w14:paraId="2D9131FA" w14:textId="77777777" w:rsidR="003C4849" w:rsidRPr="00F50CD3" w:rsidRDefault="003C4849" w:rsidP="000D7B3D">
            <w:pPr>
              <w:spacing w:after="0" w:line="240" w:lineRule="auto"/>
              <w:ind w:left="96"/>
              <w:jc w:val="center"/>
              <w:rPr>
                <w:rFonts w:ascii="Times New Roman" w:eastAsia="Times New Roman" w:hAnsi="Times New Roman" w:cs="Times New Roman"/>
                <w:b/>
                <w:bCs/>
                <w:sz w:val="28"/>
                <w:szCs w:val="28"/>
                <w:lang w:eastAsia="ru-RU"/>
              </w:rPr>
            </w:pPr>
            <w:r w:rsidRPr="00F50CD3">
              <w:rPr>
                <w:rFonts w:ascii="Times New Roman" w:eastAsia="Times New Roman" w:hAnsi="Times New Roman" w:cs="Times New Roman"/>
                <w:b/>
                <w:bCs/>
                <w:sz w:val="28"/>
                <w:szCs w:val="28"/>
                <w:lang w:eastAsia="ru-RU"/>
              </w:rPr>
              <w:t xml:space="preserve">Проведение совместных мероприятий - мама, папа и я – дружная семья, - читающая </w:t>
            </w:r>
            <w:proofErr w:type="gramStart"/>
            <w:r w:rsidRPr="00F50CD3">
              <w:rPr>
                <w:rFonts w:ascii="Times New Roman" w:eastAsia="Times New Roman" w:hAnsi="Times New Roman" w:cs="Times New Roman"/>
                <w:b/>
                <w:bCs/>
                <w:sz w:val="28"/>
                <w:szCs w:val="28"/>
                <w:lang w:eastAsia="ru-RU"/>
              </w:rPr>
              <w:t>семья,-</w:t>
            </w:r>
            <w:proofErr w:type="gramEnd"/>
            <w:r w:rsidRPr="00F50CD3">
              <w:rPr>
                <w:rFonts w:ascii="Times New Roman" w:eastAsia="Times New Roman" w:hAnsi="Times New Roman" w:cs="Times New Roman"/>
                <w:b/>
                <w:bCs/>
                <w:sz w:val="28"/>
                <w:szCs w:val="28"/>
                <w:lang w:eastAsia="ru-RU"/>
              </w:rPr>
              <w:t xml:space="preserve"> спортивная семья</w:t>
            </w:r>
          </w:p>
        </w:tc>
      </w:tr>
      <w:tr w:rsidR="000D7B3D" w:rsidRPr="00F50CD3" w14:paraId="1098AB6E"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C49636"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21</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0" w:type="dxa"/>
              <w:bottom w:w="30" w:type="dxa"/>
              <w:right w:w="0" w:type="dxa"/>
            </w:tcMar>
            <w:vAlign w:val="bottom"/>
            <w:hideMark/>
          </w:tcPr>
          <w:p w14:paraId="62C38C74" w14:textId="77777777" w:rsidR="003C4849" w:rsidRPr="00F50CD3" w:rsidRDefault="003C4849" w:rsidP="000D7B3D">
            <w:pPr>
              <w:spacing w:after="0" w:line="240" w:lineRule="auto"/>
              <w:ind w:left="57"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Фотоконкурс "Коллаж "Моя большая и дружная семья" </w:t>
            </w:r>
          </w:p>
        </w:tc>
        <w:tc>
          <w:tcPr>
            <w:tcW w:w="2128"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F01B48" w14:textId="77777777" w:rsidR="003C4849" w:rsidRPr="00F50CD3" w:rsidRDefault="003C4849" w:rsidP="000D7B3D">
            <w:pPr>
              <w:spacing w:after="0" w:line="240" w:lineRule="auto"/>
              <w:ind w:left="92" w:right="1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21 декабря</w:t>
            </w:r>
          </w:p>
        </w:tc>
        <w:tc>
          <w:tcPr>
            <w:tcW w:w="1984"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0" w:type="dxa"/>
              <w:bottom w:w="30" w:type="dxa"/>
              <w:right w:w="0" w:type="dxa"/>
            </w:tcMar>
            <w:vAlign w:val="bottom"/>
            <w:hideMark/>
          </w:tcPr>
          <w:p w14:paraId="5053442A" w14:textId="77777777" w:rsidR="003C4849" w:rsidRPr="00F50CD3" w:rsidRDefault="003C4849" w:rsidP="000D7B3D">
            <w:pPr>
              <w:spacing w:after="0" w:line="240" w:lineRule="auto"/>
              <w:ind w:right="16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Подростковые клубы</w:t>
            </w:r>
          </w:p>
        </w:tc>
        <w:tc>
          <w:tcPr>
            <w:tcW w:w="2410"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AE324" w14:textId="77777777" w:rsidR="003C4849" w:rsidRPr="00F50CD3" w:rsidRDefault="003C4849" w:rsidP="00D75E39">
            <w:p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Смирнова Т.В.</w:t>
            </w:r>
          </w:p>
        </w:tc>
      </w:tr>
      <w:tr w:rsidR="000D7B3D" w:rsidRPr="00F50CD3" w14:paraId="5649A692"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F55C26"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22</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0" w:type="dxa"/>
              <w:bottom w:w="30" w:type="dxa"/>
              <w:right w:w="0" w:type="dxa"/>
            </w:tcMar>
            <w:vAlign w:val="bottom"/>
            <w:hideMark/>
          </w:tcPr>
          <w:p w14:paraId="1EDCF8B2" w14:textId="77777777" w:rsidR="003C4849" w:rsidRPr="00F50CD3" w:rsidRDefault="003C4849" w:rsidP="000D7B3D">
            <w:pPr>
              <w:spacing w:after="0" w:line="240" w:lineRule="auto"/>
              <w:ind w:left="57"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Спортивно-патриотическое мероприятие "Мы за мир, мы за спорт" </w:t>
            </w:r>
          </w:p>
        </w:tc>
        <w:tc>
          <w:tcPr>
            <w:tcW w:w="2128"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0" w:type="dxa"/>
              <w:bottom w:w="30" w:type="dxa"/>
              <w:right w:w="0" w:type="dxa"/>
            </w:tcMar>
            <w:vAlign w:val="bottom"/>
            <w:hideMark/>
          </w:tcPr>
          <w:p w14:paraId="1E3D84CE" w14:textId="77777777" w:rsidR="003C4849" w:rsidRPr="00F50CD3" w:rsidRDefault="003C4849" w:rsidP="000D7B3D">
            <w:pPr>
              <w:spacing w:after="0" w:line="240" w:lineRule="auto"/>
              <w:ind w:left="92" w:right="1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18. сентябрь</w:t>
            </w:r>
          </w:p>
        </w:tc>
        <w:tc>
          <w:tcPr>
            <w:tcW w:w="1984"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0" w:type="dxa"/>
              <w:bottom w:w="30" w:type="dxa"/>
              <w:right w:w="0" w:type="dxa"/>
            </w:tcMar>
            <w:vAlign w:val="bottom"/>
            <w:hideMark/>
          </w:tcPr>
          <w:p w14:paraId="391C98E5" w14:textId="77777777" w:rsidR="003C4849" w:rsidRPr="00F50CD3" w:rsidRDefault="003C4849" w:rsidP="000D7B3D">
            <w:pPr>
              <w:spacing w:after="0" w:line="240" w:lineRule="auto"/>
              <w:ind w:right="16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Парк Победы Фомин Учащиеся ДДТ</w:t>
            </w:r>
          </w:p>
        </w:tc>
        <w:tc>
          <w:tcPr>
            <w:tcW w:w="2410" w:type="dxa"/>
            <w:gridSpan w:val="3"/>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9225CAA" w14:textId="77777777" w:rsidR="003C4849" w:rsidRPr="00F50CD3" w:rsidRDefault="003C4849" w:rsidP="00D75E39">
            <w:pPr>
              <w:spacing w:after="0" w:line="240" w:lineRule="auto"/>
              <w:ind w:firstLine="709"/>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Фомин Ю.А.</w:t>
            </w:r>
          </w:p>
        </w:tc>
      </w:tr>
      <w:tr w:rsidR="000D7B3D" w:rsidRPr="00F50CD3" w14:paraId="66203A78"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880D72"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23</w:t>
            </w:r>
          </w:p>
        </w:tc>
        <w:tc>
          <w:tcPr>
            <w:tcW w:w="406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78C986" w14:textId="77777777" w:rsidR="003C4849" w:rsidRPr="00F50CD3" w:rsidRDefault="003C4849" w:rsidP="000D7B3D">
            <w:pPr>
              <w:spacing w:after="0" w:line="240" w:lineRule="auto"/>
              <w:ind w:left="57"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Спортивное мероприятие "Мы за спорт!" </w:t>
            </w:r>
          </w:p>
        </w:tc>
        <w:tc>
          <w:tcPr>
            <w:tcW w:w="2128"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D7DDDD" w14:textId="77777777" w:rsidR="003C4849" w:rsidRPr="00F50CD3" w:rsidRDefault="003C4849" w:rsidP="000D7B3D">
            <w:pPr>
              <w:spacing w:after="0" w:line="240" w:lineRule="auto"/>
              <w:ind w:left="92" w:right="1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28 декабря</w:t>
            </w:r>
          </w:p>
        </w:tc>
        <w:tc>
          <w:tcPr>
            <w:tcW w:w="1984" w:type="dxa"/>
            <w:gridSpan w:val="3"/>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674C5D" w14:textId="77777777" w:rsidR="003C4849" w:rsidRPr="00F50CD3" w:rsidRDefault="003C4849" w:rsidP="000D7B3D">
            <w:pPr>
              <w:spacing w:after="0" w:line="240" w:lineRule="auto"/>
              <w:ind w:right="94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Подростковый клуб "Камея"</w:t>
            </w:r>
          </w:p>
        </w:tc>
        <w:tc>
          <w:tcPr>
            <w:tcW w:w="2410"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966FA" w14:textId="77777777" w:rsidR="003C4849" w:rsidRPr="00F50CD3" w:rsidRDefault="003C4849" w:rsidP="00D75E39">
            <w:pPr>
              <w:spacing w:after="0" w:line="240" w:lineRule="auto"/>
              <w:ind w:firstLine="709"/>
              <w:jc w:val="both"/>
              <w:rPr>
                <w:rFonts w:ascii="Times New Roman" w:eastAsia="Times New Roman" w:hAnsi="Times New Roman" w:cs="Times New Roman"/>
                <w:sz w:val="28"/>
                <w:szCs w:val="28"/>
                <w:lang w:eastAsia="ru-RU"/>
              </w:rPr>
            </w:pPr>
            <w:proofErr w:type="spellStart"/>
            <w:r w:rsidRPr="00F50CD3">
              <w:rPr>
                <w:rFonts w:ascii="Times New Roman" w:eastAsia="Times New Roman" w:hAnsi="Times New Roman" w:cs="Times New Roman"/>
                <w:sz w:val="28"/>
                <w:szCs w:val="28"/>
                <w:lang w:eastAsia="ru-RU"/>
              </w:rPr>
              <w:t>Долотов</w:t>
            </w:r>
            <w:proofErr w:type="spellEnd"/>
            <w:r w:rsidRPr="00F50CD3">
              <w:rPr>
                <w:rFonts w:ascii="Times New Roman" w:eastAsia="Times New Roman" w:hAnsi="Times New Roman" w:cs="Times New Roman"/>
                <w:sz w:val="28"/>
                <w:szCs w:val="28"/>
                <w:lang w:eastAsia="ru-RU"/>
              </w:rPr>
              <w:t xml:space="preserve"> С.Ю.</w:t>
            </w:r>
          </w:p>
        </w:tc>
      </w:tr>
      <w:tr w:rsidR="000D7B3D" w:rsidRPr="00F50CD3" w14:paraId="1A24AC8E" w14:textId="77777777" w:rsidTr="000D7B3D">
        <w:trPr>
          <w:trHeight w:val="315"/>
        </w:trPr>
        <w:tc>
          <w:tcPr>
            <w:tcW w:w="46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6FE987" w14:textId="77777777" w:rsidR="003C4849" w:rsidRPr="00F50CD3" w:rsidRDefault="003C4849" w:rsidP="000D7B3D">
            <w:pPr>
              <w:spacing w:after="0" w:line="240" w:lineRule="auto"/>
              <w:ind w:left="9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24</w:t>
            </w:r>
          </w:p>
        </w:tc>
        <w:tc>
          <w:tcPr>
            <w:tcW w:w="40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5EDB60" w14:textId="77777777" w:rsidR="003C4849" w:rsidRPr="00F50CD3" w:rsidRDefault="003C4849" w:rsidP="000D7B3D">
            <w:pPr>
              <w:spacing w:after="0" w:line="240" w:lineRule="auto"/>
              <w:ind w:left="57" w:right="102"/>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 xml:space="preserve">Круглый стол для педагогов физкультурно-спортивной </w:t>
            </w:r>
            <w:proofErr w:type="spellStart"/>
            <w:r w:rsidRPr="00F50CD3">
              <w:rPr>
                <w:rFonts w:ascii="Times New Roman" w:eastAsia="Times New Roman" w:hAnsi="Times New Roman" w:cs="Times New Roman"/>
                <w:sz w:val="28"/>
                <w:szCs w:val="28"/>
                <w:lang w:eastAsia="ru-RU"/>
              </w:rPr>
              <w:t>направленности"Гражданско</w:t>
            </w:r>
            <w:proofErr w:type="spellEnd"/>
            <w:r w:rsidRPr="00F50CD3">
              <w:rPr>
                <w:rFonts w:ascii="Times New Roman" w:eastAsia="Times New Roman" w:hAnsi="Times New Roman" w:cs="Times New Roman"/>
                <w:sz w:val="28"/>
                <w:szCs w:val="28"/>
                <w:lang w:eastAsia="ru-RU"/>
              </w:rPr>
              <w:t>-патриотическое воспитание в дополнительном образовании"</w:t>
            </w:r>
          </w:p>
        </w:tc>
        <w:tc>
          <w:tcPr>
            <w:tcW w:w="212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12CB1D" w14:textId="77777777" w:rsidR="003C4849" w:rsidRPr="00F50CD3" w:rsidRDefault="003C4849" w:rsidP="000D7B3D">
            <w:pPr>
              <w:spacing w:after="0" w:line="240" w:lineRule="auto"/>
              <w:ind w:left="92" w:right="156"/>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 декабря</w:t>
            </w:r>
          </w:p>
        </w:tc>
        <w:tc>
          <w:tcPr>
            <w:tcW w:w="198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06FE31" w14:textId="77777777" w:rsidR="003C4849" w:rsidRPr="00F50CD3" w:rsidRDefault="003C4849" w:rsidP="000D7B3D">
            <w:pPr>
              <w:spacing w:after="0" w:line="240" w:lineRule="auto"/>
              <w:ind w:right="163"/>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Администрация ДДТ</w:t>
            </w:r>
          </w:p>
        </w:tc>
        <w:tc>
          <w:tcPr>
            <w:tcW w:w="2410"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24B6F" w14:textId="77777777" w:rsidR="003C4849" w:rsidRPr="00F50CD3" w:rsidRDefault="003C4849" w:rsidP="00D75E39">
            <w:pPr>
              <w:spacing w:after="0" w:line="240" w:lineRule="auto"/>
              <w:ind w:firstLine="709"/>
              <w:jc w:val="both"/>
              <w:rPr>
                <w:rFonts w:ascii="Times New Roman" w:eastAsia="Times New Roman" w:hAnsi="Times New Roman" w:cs="Times New Roman"/>
                <w:sz w:val="28"/>
                <w:szCs w:val="28"/>
                <w:lang w:eastAsia="ru-RU"/>
              </w:rPr>
            </w:pPr>
            <w:proofErr w:type="spellStart"/>
            <w:r w:rsidRPr="00F50CD3">
              <w:rPr>
                <w:rFonts w:ascii="Times New Roman" w:eastAsia="Times New Roman" w:hAnsi="Times New Roman" w:cs="Times New Roman"/>
                <w:sz w:val="28"/>
                <w:szCs w:val="28"/>
                <w:lang w:eastAsia="ru-RU"/>
              </w:rPr>
              <w:t>Будаева</w:t>
            </w:r>
            <w:proofErr w:type="spellEnd"/>
            <w:r w:rsidRPr="00F50CD3">
              <w:rPr>
                <w:rFonts w:ascii="Times New Roman" w:eastAsia="Times New Roman" w:hAnsi="Times New Roman" w:cs="Times New Roman"/>
                <w:sz w:val="28"/>
                <w:szCs w:val="28"/>
                <w:lang w:eastAsia="ru-RU"/>
              </w:rPr>
              <w:t xml:space="preserve"> Н.И., Смирнова Т.В.</w:t>
            </w:r>
          </w:p>
        </w:tc>
      </w:tr>
    </w:tbl>
    <w:p w14:paraId="0BFC8527" w14:textId="77777777" w:rsidR="003C4849" w:rsidRPr="00F50CD3" w:rsidRDefault="003C4849" w:rsidP="00D75E39">
      <w:pPr>
        <w:spacing w:after="0" w:line="240" w:lineRule="auto"/>
        <w:ind w:firstLine="709"/>
        <w:jc w:val="both"/>
        <w:rPr>
          <w:rFonts w:ascii="Times New Roman" w:hAnsi="Times New Roman" w:cs="Times New Roman"/>
          <w:sz w:val="28"/>
          <w:szCs w:val="28"/>
        </w:rPr>
      </w:pPr>
    </w:p>
    <w:p w14:paraId="33FBF919" w14:textId="0AE951FD" w:rsidR="004962BF" w:rsidRPr="00F50CD3" w:rsidRDefault="00446C7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Промежуточные результаты по реализации программы обсуждаются на педагогических собраниях. Так, был проведены круглый стол для педагогов физкультурно-спортивной направленности «Патриотическое воспитание в пространстве дополнительного образования», педагогический совет «Патриотическое воспитание в пространстве дополнительного образования», консультации педагогам по вопросам гражданско-патриотического воспитания</w:t>
      </w:r>
      <w:r w:rsidR="004962BF" w:rsidRPr="00F50CD3">
        <w:rPr>
          <w:rFonts w:ascii="Times New Roman" w:hAnsi="Times New Roman" w:cs="Times New Roman"/>
          <w:sz w:val="28"/>
          <w:szCs w:val="28"/>
        </w:rPr>
        <w:t>.</w:t>
      </w:r>
    </w:p>
    <w:p w14:paraId="68A9E226" w14:textId="77777777" w:rsidR="002532EE" w:rsidRPr="00F50CD3" w:rsidRDefault="002532EE" w:rsidP="00D75E39">
      <w:pPr>
        <w:spacing w:after="0" w:line="240" w:lineRule="auto"/>
        <w:ind w:firstLine="709"/>
        <w:jc w:val="both"/>
        <w:rPr>
          <w:rFonts w:ascii="Times New Roman" w:hAnsi="Times New Roman" w:cs="Times New Roman"/>
          <w:sz w:val="28"/>
          <w:szCs w:val="28"/>
        </w:rPr>
      </w:pPr>
    </w:p>
    <w:p w14:paraId="3533B2D5" w14:textId="77777777" w:rsidR="0001710C" w:rsidRPr="00F50CD3" w:rsidRDefault="0001710C" w:rsidP="00D75E39">
      <w:p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Мероприятия по направлениям деятельности</w:t>
      </w:r>
    </w:p>
    <w:p w14:paraId="5E975D81" w14:textId="5C815CF4" w:rsidR="0001710C" w:rsidRPr="00F50CD3" w:rsidRDefault="0001710C"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 МУДО «ДДТ» проводятся разнонаправленные мероприятия как на уровне конкретных групп и объединений, так </w:t>
      </w:r>
      <w:r w:rsidR="002D3B07" w:rsidRPr="00F50CD3">
        <w:rPr>
          <w:rFonts w:ascii="Times New Roman" w:hAnsi="Times New Roman" w:cs="Times New Roman"/>
          <w:sz w:val="28"/>
          <w:szCs w:val="28"/>
        </w:rPr>
        <w:t xml:space="preserve">и </w:t>
      </w:r>
      <w:r w:rsidRPr="00F50CD3">
        <w:rPr>
          <w:rFonts w:ascii="Times New Roman" w:hAnsi="Times New Roman" w:cs="Times New Roman"/>
          <w:sz w:val="28"/>
          <w:szCs w:val="28"/>
        </w:rPr>
        <w:t>более высокого уровня.</w:t>
      </w:r>
    </w:p>
    <w:p w14:paraId="79DC2B34" w14:textId="77777777" w:rsidR="002D3B07" w:rsidRPr="00F50CD3" w:rsidRDefault="0001710C"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При этом система организации всей воспитательной работы спланирована с целью создания единого пространства для гармоничного развития каждого учащегося, мотивации к творческому труду, побуждению к саморазвитию и успешной реализации творческого п</w:t>
      </w:r>
      <w:r w:rsidR="002D3B07" w:rsidRPr="00F50CD3">
        <w:rPr>
          <w:rFonts w:ascii="Times New Roman" w:hAnsi="Times New Roman" w:cs="Times New Roman"/>
          <w:sz w:val="28"/>
          <w:szCs w:val="28"/>
        </w:rPr>
        <w:t>о</w:t>
      </w:r>
      <w:r w:rsidRPr="00F50CD3">
        <w:rPr>
          <w:rFonts w:ascii="Times New Roman" w:hAnsi="Times New Roman" w:cs="Times New Roman"/>
          <w:sz w:val="28"/>
          <w:szCs w:val="28"/>
        </w:rPr>
        <w:t>тенциала</w:t>
      </w:r>
      <w:r w:rsidR="002D3B07" w:rsidRPr="00F50CD3">
        <w:rPr>
          <w:rFonts w:ascii="Times New Roman" w:hAnsi="Times New Roman" w:cs="Times New Roman"/>
          <w:sz w:val="28"/>
          <w:szCs w:val="28"/>
        </w:rPr>
        <w:t xml:space="preserve">. </w:t>
      </w:r>
    </w:p>
    <w:p w14:paraId="6733E84F" w14:textId="77777777" w:rsidR="002D3B07" w:rsidRPr="00F50CD3" w:rsidRDefault="002D3B0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В формировании ключевых направлений воспитательной работы важными признаются те, которые связаны с:</w:t>
      </w:r>
    </w:p>
    <w:p w14:paraId="1DB25FEE" w14:textId="77777777" w:rsidR="002D3B07" w:rsidRPr="00F50CD3" w:rsidRDefault="002D3B0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профилактикой девиантных форм поведения у учащихся, </w:t>
      </w:r>
    </w:p>
    <w:p w14:paraId="7051AAE2" w14:textId="77777777" w:rsidR="002D3B07" w:rsidRPr="00F50CD3" w:rsidRDefault="002D3B0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предотвращению травматизма связанных как с сезонными изменениями в природе, так и травмоопасными видами деятельности,</w:t>
      </w:r>
    </w:p>
    <w:p w14:paraId="51C02BD4" w14:textId="1AEEEC53" w:rsidR="0001710C" w:rsidRPr="00F50CD3" w:rsidRDefault="002D3B0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инструктированию о мерах предотвращения пожароопасных ситуаций и поведению во время пожаров, при террористических актах,</w:t>
      </w:r>
    </w:p>
    <w:p w14:paraId="184F8A67" w14:textId="77777777" w:rsidR="00C6558E" w:rsidRDefault="002D3B07"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информированием об опасности деструктивных сообществ</w:t>
      </w:r>
      <w:r w:rsidR="00C6558E" w:rsidRPr="00F50CD3">
        <w:rPr>
          <w:rFonts w:ascii="Times New Roman" w:hAnsi="Times New Roman" w:cs="Times New Roman"/>
          <w:sz w:val="28"/>
          <w:szCs w:val="28"/>
        </w:rPr>
        <w:t>, в том числе в социальных сетях</w:t>
      </w:r>
      <w:r w:rsidR="00F50CD3">
        <w:rPr>
          <w:rFonts w:ascii="Times New Roman" w:hAnsi="Times New Roman" w:cs="Times New Roman"/>
          <w:sz w:val="28"/>
          <w:szCs w:val="28"/>
        </w:rPr>
        <w:t>.</w:t>
      </w:r>
    </w:p>
    <w:p w14:paraId="5E45ED87" w14:textId="0858E91E" w:rsidR="002532EE" w:rsidRPr="00F50CD3" w:rsidRDefault="002532EE" w:rsidP="00D75E39">
      <w:pPr>
        <w:spacing w:after="0" w:line="240" w:lineRule="auto"/>
        <w:ind w:firstLine="709"/>
        <w:jc w:val="both"/>
        <w:rPr>
          <w:rFonts w:ascii="Times New Roman" w:hAnsi="Times New Roman" w:cs="Times New Roman"/>
          <w:sz w:val="28"/>
          <w:szCs w:val="28"/>
        </w:rPr>
      </w:pPr>
    </w:p>
    <w:p w14:paraId="451424FB" w14:textId="7503F28D" w:rsidR="003C4849" w:rsidRPr="00F50CD3" w:rsidRDefault="004962BF" w:rsidP="00D75E39">
      <w:pPr>
        <w:pStyle w:val="a8"/>
        <w:numPr>
          <w:ilvl w:val="0"/>
          <w:numId w:val="2"/>
        </w:numPr>
        <w:spacing w:after="0" w:line="240" w:lineRule="auto"/>
        <w:ind w:firstLine="709"/>
        <w:jc w:val="both"/>
        <w:rPr>
          <w:rFonts w:ascii="Times New Roman" w:hAnsi="Times New Roman" w:cs="Times New Roman"/>
          <w:b/>
          <w:bCs/>
          <w:i/>
          <w:iCs/>
          <w:sz w:val="28"/>
          <w:szCs w:val="28"/>
        </w:rPr>
      </w:pPr>
      <w:r w:rsidRPr="00F50CD3">
        <w:rPr>
          <w:rFonts w:ascii="Times New Roman" w:hAnsi="Times New Roman" w:cs="Times New Roman"/>
          <w:b/>
          <w:bCs/>
          <w:sz w:val="28"/>
          <w:szCs w:val="28"/>
        </w:rPr>
        <w:t>Анализ мероприятий по п</w:t>
      </w:r>
      <w:r w:rsidR="003C4849" w:rsidRPr="00F50CD3">
        <w:rPr>
          <w:rFonts w:ascii="Times New Roman" w:hAnsi="Times New Roman" w:cs="Times New Roman"/>
          <w:b/>
          <w:bCs/>
          <w:sz w:val="28"/>
          <w:szCs w:val="28"/>
        </w:rPr>
        <w:t>оддержк</w:t>
      </w:r>
      <w:r w:rsidR="007B20C9" w:rsidRPr="00F50CD3">
        <w:rPr>
          <w:rFonts w:ascii="Times New Roman" w:hAnsi="Times New Roman" w:cs="Times New Roman"/>
          <w:b/>
          <w:bCs/>
          <w:sz w:val="28"/>
          <w:szCs w:val="28"/>
        </w:rPr>
        <w:t>е</w:t>
      </w:r>
      <w:r w:rsidR="003C4849" w:rsidRPr="00F50CD3">
        <w:rPr>
          <w:rFonts w:ascii="Times New Roman" w:hAnsi="Times New Roman" w:cs="Times New Roman"/>
          <w:b/>
          <w:bCs/>
          <w:sz w:val="28"/>
          <w:szCs w:val="28"/>
        </w:rPr>
        <w:t xml:space="preserve"> официального сайта</w:t>
      </w:r>
      <w:r w:rsidRPr="00F50CD3">
        <w:rPr>
          <w:rFonts w:ascii="Times New Roman" w:hAnsi="Times New Roman" w:cs="Times New Roman"/>
          <w:b/>
          <w:bCs/>
          <w:sz w:val="28"/>
          <w:szCs w:val="28"/>
        </w:rPr>
        <w:t xml:space="preserve"> и официальных </w:t>
      </w:r>
      <w:proofErr w:type="spellStart"/>
      <w:r w:rsidRPr="00F50CD3">
        <w:rPr>
          <w:rFonts w:ascii="Times New Roman" w:hAnsi="Times New Roman" w:cs="Times New Roman"/>
          <w:b/>
          <w:bCs/>
          <w:sz w:val="28"/>
          <w:szCs w:val="28"/>
        </w:rPr>
        <w:t>пабликов</w:t>
      </w:r>
      <w:proofErr w:type="spellEnd"/>
      <w:r w:rsidRPr="00F50CD3">
        <w:rPr>
          <w:rFonts w:ascii="Times New Roman" w:hAnsi="Times New Roman" w:cs="Times New Roman"/>
          <w:b/>
          <w:bCs/>
          <w:sz w:val="28"/>
          <w:szCs w:val="28"/>
        </w:rPr>
        <w:t xml:space="preserve"> учреждения.</w:t>
      </w:r>
    </w:p>
    <w:p w14:paraId="30DB8448" w14:textId="29EF6E82" w:rsidR="003C4849"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У МУДО ДДТ функционирует страничка в «ВКонтакте» (</w:t>
      </w:r>
      <w:hyperlink r:id="rId18" w:history="1">
        <w:r w:rsidRPr="00F50CD3">
          <w:rPr>
            <w:rStyle w:val="aa"/>
            <w:rFonts w:ascii="Times New Roman" w:hAnsi="Times New Roman" w:cs="Times New Roman"/>
            <w:sz w:val="28"/>
            <w:szCs w:val="28"/>
          </w:rPr>
          <w:t>https://vk.com/ddt_64</w:t>
        </w:r>
      </w:hyperlink>
      <w:r w:rsidRPr="00F50CD3">
        <w:rPr>
          <w:rFonts w:ascii="Times New Roman" w:hAnsi="Times New Roman" w:cs="Times New Roman"/>
          <w:sz w:val="28"/>
          <w:szCs w:val="28"/>
        </w:rPr>
        <w:t>), официальный сайт (</w:t>
      </w:r>
      <w:hyperlink r:id="rId19" w:history="1">
        <w:r w:rsidRPr="00F50CD3">
          <w:rPr>
            <w:rStyle w:val="aa"/>
            <w:rFonts w:ascii="Times New Roman" w:hAnsi="Times New Roman" w:cs="Times New Roman"/>
            <w:sz w:val="28"/>
            <w:szCs w:val="28"/>
          </w:rPr>
          <w:t>http://ддт64.рф</w:t>
        </w:r>
      </w:hyperlink>
      <w:r w:rsidRPr="00F50CD3">
        <w:rPr>
          <w:rFonts w:ascii="Times New Roman" w:hAnsi="Times New Roman" w:cs="Times New Roman"/>
          <w:sz w:val="28"/>
          <w:szCs w:val="28"/>
        </w:rPr>
        <w:t xml:space="preserve">) и в этом году оформлены канал в </w:t>
      </w:r>
      <w:proofErr w:type="spellStart"/>
      <w:r w:rsidRPr="00F50CD3">
        <w:rPr>
          <w:rFonts w:ascii="Times New Roman" w:hAnsi="Times New Roman" w:cs="Times New Roman"/>
          <w:sz w:val="28"/>
          <w:szCs w:val="28"/>
        </w:rPr>
        <w:t>телеграме</w:t>
      </w:r>
      <w:proofErr w:type="spellEnd"/>
      <w:r w:rsidRPr="00F50CD3">
        <w:rPr>
          <w:rFonts w:ascii="Times New Roman" w:hAnsi="Times New Roman" w:cs="Times New Roman"/>
          <w:sz w:val="28"/>
          <w:szCs w:val="28"/>
        </w:rPr>
        <w:t xml:space="preserve"> (</w:t>
      </w:r>
      <w:hyperlink r:id="rId20" w:history="1">
        <w:r w:rsidRPr="00F50CD3">
          <w:rPr>
            <w:rStyle w:val="aa"/>
            <w:rFonts w:ascii="Times New Roman" w:hAnsi="Times New Roman" w:cs="Times New Roman"/>
            <w:sz w:val="28"/>
            <w:szCs w:val="28"/>
          </w:rPr>
          <w:t>https://t.me/ddtsaratov_volzhskii</w:t>
        </w:r>
      </w:hyperlink>
      <w:r w:rsidRPr="00F50CD3">
        <w:rPr>
          <w:rFonts w:ascii="Times New Roman" w:hAnsi="Times New Roman" w:cs="Times New Roman"/>
          <w:sz w:val="28"/>
          <w:szCs w:val="28"/>
        </w:rPr>
        <w:t>) и группа в одноклассниках (</w:t>
      </w:r>
      <w:hyperlink r:id="rId21" w:history="1">
        <w:r w:rsidRPr="00F50CD3">
          <w:rPr>
            <w:rStyle w:val="aa"/>
            <w:rFonts w:ascii="Times New Roman" w:hAnsi="Times New Roman" w:cs="Times New Roman"/>
            <w:sz w:val="28"/>
            <w:szCs w:val="28"/>
          </w:rPr>
          <w:t>https://m.ok.ru/dk?st.cmd=altGroupMain&amp;st.groupId=70000001153596&amp;st.frwd=on&amp;st.page=1&amp;_prevCmd=altGroupMain&amp;tkn=9154&amp;st.isJoined=on</w:t>
        </w:r>
      </w:hyperlink>
      <w:r w:rsidRPr="00F50CD3">
        <w:rPr>
          <w:rFonts w:ascii="Times New Roman" w:hAnsi="Times New Roman" w:cs="Times New Roman"/>
          <w:sz w:val="28"/>
          <w:szCs w:val="28"/>
        </w:rPr>
        <w:t>). Постоянно ведется работа по наполнению ресурсов информацией: новости, анонсы мероприятий, важные события из жизни учреждения, отчеты о прошедших мероприятиях, методические материалы, презентации кружков, видео и медиа файлы.</w:t>
      </w:r>
    </w:p>
    <w:p w14:paraId="706E827D" w14:textId="77777777" w:rsidR="003C4849"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Электронный ресурс играет важную роль в обеспечении взаимодействия с учащимися, педагогами и родителями. Вбирая полезную информацию, электронный ресурс является визитной карточкой МУДО «ДДТ». Работает ежедневно, демонстрируя достижения.</w:t>
      </w:r>
    </w:p>
    <w:p w14:paraId="2E499FEB" w14:textId="77777777" w:rsidR="004962BF"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Помимо информационных постов в группе «</w:t>
      </w:r>
      <w:proofErr w:type="spellStart"/>
      <w:r w:rsidRPr="00F50CD3">
        <w:rPr>
          <w:rFonts w:ascii="Times New Roman" w:hAnsi="Times New Roman" w:cs="Times New Roman"/>
          <w:sz w:val="28"/>
          <w:szCs w:val="28"/>
        </w:rPr>
        <w:t>Вконтакте</w:t>
      </w:r>
      <w:proofErr w:type="spellEnd"/>
      <w:r w:rsidRPr="00F50CD3">
        <w:rPr>
          <w:rFonts w:ascii="Times New Roman" w:hAnsi="Times New Roman" w:cs="Times New Roman"/>
          <w:sz w:val="28"/>
          <w:szCs w:val="28"/>
        </w:rPr>
        <w:t xml:space="preserve">» публикуются мероприятия: </w:t>
      </w:r>
      <w:proofErr w:type="spellStart"/>
      <w:r w:rsidRPr="00F50CD3">
        <w:rPr>
          <w:rFonts w:ascii="Times New Roman" w:hAnsi="Times New Roman" w:cs="Times New Roman"/>
          <w:sz w:val="28"/>
          <w:szCs w:val="28"/>
        </w:rPr>
        <w:t>фоточеллендж</w:t>
      </w:r>
      <w:proofErr w:type="spellEnd"/>
      <w:r w:rsidRPr="00F50CD3">
        <w:rPr>
          <w:rFonts w:ascii="Times New Roman" w:hAnsi="Times New Roman" w:cs="Times New Roman"/>
          <w:sz w:val="28"/>
          <w:szCs w:val="28"/>
        </w:rPr>
        <w:t xml:space="preserve"> «Большая дружная семья», акция «Здоровье в наших руках», фотоконкурс «Коллаж «Моя большая и дружная семья», конкурс открыток ко Дню матери, видеоролик «День пожилого человека», акция ко Дню матери «Истории любимой мамы», </w:t>
      </w:r>
      <w:proofErr w:type="spellStart"/>
      <w:r w:rsidRPr="00F50CD3">
        <w:rPr>
          <w:rFonts w:ascii="Times New Roman" w:hAnsi="Times New Roman" w:cs="Times New Roman"/>
          <w:sz w:val="28"/>
          <w:szCs w:val="28"/>
        </w:rPr>
        <w:t>челлендж</w:t>
      </w:r>
      <w:proofErr w:type="spellEnd"/>
      <w:r w:rsidRPr="00F50CD3">
        <w:rPr>
          <w:rFonts w:ascii="Times New Roman" w:hAnsi="Times New Roman" w:cs="Times New Roman"/>
          <w:sz w:val="28"/>
          <w:szCs w:val="28"/>
        </w:rPr>
        <w:t xml:space="preserve"> «Спасибо, учитель!», видео-поздравление педагогов дополнительная образования «В день рождения Волжского района».</w:t>
      </w:r>
    </w:p>
    <w:p w14:paraId="0431708C" w14:textId="4FC46A6C" w:rsidR="003C4849" w:rsidRPr="00D75E39" w:rsidRDefault="00D75E39" w:rsidP="00D75E39">
      <w:pPr>
        <w:spacing w:after="0" w:line="240" w:lineRule="auto"/>
        <w:ind w:firstLine="709"/>
        <w:jc w:val="both"/>
        <w:rPr>
          <w:rFonts w:ascii="Times New Roman" w:hAnsi="Times New Roman" w:cs="Times New Roman"/>
          <w:b/>
          <w:bCs/>
          <w:sz w:val="28"/>
          <w:szCs w:val="28"/>
        </w:rPr>
      </w:pPr>
      <w:r w:rsidRPr="00D75E39">
        <w:rPr>
          <w:rFonts w:ascii="Times New Roman" w:hAnsi="Times New Roman" w:cs="Times New Roman"/>
          <w:b/>
          <w:bCs/>
          <w:sz w:val="28"/>
          <w:szCs w:val="28"/>
        </w:rPr>
        <w:t>Таблица №</w:t>
      </w:r>
      <w:r w:rsidR="000D7B3D">
        <w:rPr>
          <w:rFonts w:ascii="Times New Roman" w:hAnsi="Times New Roman" w:cs="Times New Roman"/>
          <w:b/>
          <w:bCs/>
          <w:sz w:val="28"/>
          <w:szCs w:val="28"/>
        </w:rPr>
        <w:t>8</w:t>
      </w:r>
      <w:r w:rsidRPr="00D75E39">
        <w:rPr>
          <w:rFonts w:ascii="Times New Roman" w:hAnsi="Times New Roman" w:cs="Times New Roman"/>
          <w:b/>
          <w:bCs/>
          <w:sz w:val="28"/>
          <w:szCs w:val="28"/>
        </w:rPr>
        <w:t xml:space="preserve"> </w:t>
      </w:r>
      <w:r w:rsidR="003C4849" w:rsidRPr="00D75E39">
        <w:rPr>
          <w:rFonts w:ascii="Times New Roman" w:hAnsi="Times New Roman" w:cs="Times New Roman"/>
          <w:b/>
          <w:bCs/>
          <w:sz w:val="28"/>
          <w:szCs w:val="28"/>
        </w:rPr>
        <w:t xml:space="preserve">Статистика социальной страницы «ВКонтакте» </w:t>
      </w:r>
    </w:p>
    <w:tbl>
      <w:tblPr>
        <w:tblStyle w:val="a7"/>
        <w:tblW w:w="9362" w:type="dxa"/>
        <w:tblInd w:w="-5" w:type="dxa"/>
        <w:tblLook w:val="04A0" w:firstRow="1" w:lastRow="0" w:firstColumn="1" w:lastColumn="0" w:noHBand="0" w:noVBand="1"/>
      </w:tblPr>
      <w:tblGrid>
        <w:gridCol w:w="3030"/>
        <w:gridCol w:w="2519"/>
        <w:gridCol w:w="2112"/>
        <w:gridCol w:w="1701"/>
      </w:tblGrid>
      <w:tr w:rsidR="003C4849" w:rsidRPr="00F50CD3" w14:paraId="1A842631" w14:textId="77777777" w:rsidTr="00D75E39">
        <w:tc>
          <w:tcPr>
            <w:tcW w:w="3030" w:type="dxa"/>
          </w:tcPr>
          <w:p w14:paraId="77B76141" w14:textId="77777777" w:rsidR="003C4849" w:rsidRPr="00F50CD3" w:rsidRDefault="003C4849" w:rsidP="00D75E39">
            <w:pPr>
              <w:ind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Показатели</w:t>
            </w:r>
          </w:p>
        </w:tc>
        <w:tc>
          <w:tcPr>
            <w:tcW w:w="2519" w:type="dxa"/>
          </w:tcPr>
          <w:p w14:paraId="511AF5DF" w14:textId="77777777" w:rsidR="003C4849" w:rsidRPr="00F50CD3" w:rsidRDefault="003C4849" w:rsidP="00D75E39">
            <w:pPr>
              <w:ind w:left="-9"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Июль 2022</w:t>
            </w:r>
          </w:p>
        </w:tc>
        <w:tc>
          <w:tcPr>
            <w:tcW w:w="2112" w:type="dxa"/>
          </w:tcPr>
          <w:p w14:paraId="12573E36" w14:textId="77777777" w:rsidR="003C4849" w:rsidRPr="00F50CD3" w:rsidRDefault="003C4849" w:rsidP="00D75E39">
            <w:pPr>
              <w:ind w:left="22"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Декабрь 2022</w:t>
            </w:r>
          </w:p>
        </w:tc>
        <w:tc>
          <w:tcPr>
            <w:tcW w:w="1701" w:type="dxa"/>
          </w:tcPr>
          <w:p w14:paraId="37FA5B0F" w14:textId="77777777" w:rsidR="003C4849" w:rsidRPr="00F50CD3" w:rsidRDefault="003C4849" w:rsidP="00D75E39">
            <w:pPr>
              <w:ind w:left="-250" w:firstLine="709"/>
              <w:jc w:val="both"/>
              <w:rPr>
                <w:rFonts w:ascii="Times New Roman" w:hAnsi="Times New Roman" w:cs="Times New Roman"/>
                <w:b/>
                <w:bCs/>
                <w:sz w:val="28"/>
                <w:szCs w:val="28"/>
              </w:rPr>
            </w:pPr>
            <w:r w:rsidRPr="00F50CD3">
              <w:rPr>
                <w:rFonts w:ascii="Times New Roman" w:hAnsi="Times New Roman" w:cs="Times New Roman"/>
                <w:b/>
                <w:bCs/>
                <w:sz w:val="28"/>
                <w:szCs w:val="28"/>
              </w:rPr>
              <w:t>%</w:t>
            </w:r>
          </w:p>
        </w:tc>
      </w:tr>
      <w:tr w:rsidR="003C4849" w:rsidRPr="00F50CD3" w14:paraId="38684835" w14:textId="77777777" w:rsidTr="00D75E39">
        <w:tc>
          <w:tcPr>
            <w:tcW w:w="3030" w:type="dxa"/>
          </w:tcPr>
          <w:p w14:paraId="5AB9F42D" w14:textId="77777777" w:rsidR="003C4849" w:rsidRPr="00F50CD3" w:rsidRDefault="003C4849"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Просмотры</w:t>
            </w:r>
          </w:p>
        </w:tc>
        <w:tc>
          <w:tcPr>
            <w:tcW w:w="2519" w:type="dxa"/>
          </w:tcPr>
          <w:p w14:paraId="2AD93C0A" w14:textId="77777777" w:rsidR="003C4849" w:rsidRPr="00F50CD3" w:rsidRDefault="003C4849" w:rsidP="00D75E39">
            <w:pPr>
              <w:ind w:left="-9" w:firstLine="709"/>
              <w:jc w:val="both"/>
              <w:rPr>
                <w:rFonts w:ascii="Times New Roman" w:hAnsi="Times New Roman" w:cs="Times New Roman"/>
                <w:sz w:val="28"/>
                <w:szCs w:val="28"/>
              </w:rPr>
            </w:pPr>
            <w:r w:rsidRPr="00F50CD3">
              <w:rPr>
                <w:rFonts w:ascii="Times New Roman" w:hAnsi="Times New Roman" w:cs="Times New Roman"/>
                <w:sz w:val="28"/>
                <w:szCs w:val="28"/>
              </w:rPr>
              <w:t>68</w:t>
            </w:r>
          </w:p>
        </w:tc>
        <w:tc>
          <w:tcPr>
            <w:tcW w:w="2112" w:type="dxa"/>
          </w:tcPr>
          <w:p w14:paraId="6AE10F5E" w14:textId="77777777" w:rsidR="003C4849" w:rsidRPr="00F50CD3" w:rsidRDefault="003C4849" w:rsidP="00D75E39">
            <w:pPr>
              <w:ind w:left="22" w:firstLine="709"/>
              <w:jc w:val="both"/>
              <w:rPr>
                <w:rFonts w:ascii="Times New Roman" w:hAnsi="Times New Roman" w:cs="Times New Roman"/>
                <w:sz w:val="28"/>
                <w:szCs w:val="28"/>
              </w:rPr>
            </w:pPr>
            <w:r w:rsidRPr="00F50CD3">
              <w:rPr>
                <w:rFonts w:ascii="Times New Roman" w:hAnsi="Times New Roman" w:cs="Times New Roman"/>
                <w:sz w:val="28"/>
                <w:szCs w:val="28"/>
              </w:rPr>
              <w:t>3185</w:t>
            </w:r>
          </w:p>
        </w:tc>
        <w:tc>
          <w:tcPr>
            <w:tcW w:w="1701" w:type="dxa"/>
          </w:tcPr>
          <w:p w14:paraId="57176AC7" w14:textId="77777777" w:rsidR="003C4849" w:rsidRPr="00F50CD3" w:rsidRDefault="003C4849" w:rsidP="00D75E39">
            <w:pPr>
              <w:ind w:left="-250" w:firstLine="709"/>
              <w:jc w:val="both"/>
              <w:rPr>
                <w:rFonts w:ascii="Times New Roman" w:hAnsi="Times New Roman" w:cs="Times New Roman"/>
                <w:sz w:val="28"/>
                <w:szCs w:val="28"/>
              </w:rPr>
            </w:pPr>
            <w:r w:rsidRPr="00F50CD3">
              <w:rPr>
                <w:rFonts w:ascii="Times New Roman" w:hAnsi="Times New Roman" w:cs="Times New Roman"/>
                <w:sz w:val="28"/>
                <w:szCs w:val="28"/>
              </w:rPr>
              <w:t>+4583%</w:t>
            </w:r>
          </w:p>
        </w:tc>
      </w:tr>
      <w:tr w:rsidR="003C4849" w:rsidRPr="00F50CD3" w14:paraId="7FCE95FE" w14:textId="77777777" w:rsidTr="00D75E39">
        <w:tc>
          <w:tcPr>
            <w:tcW w:w="3030" w:type="dxa"/>
          </w:tcPr>
          <w:p w14:paraId="13A6F305" w14:textId="77777777" w:rsidR="003C4849" w:rsidRPr="00F50CD3" w:rsidRDefault="003C4849"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Охват</w:t>
            </w:r>
          </w:p>
        </w:tc>
        <w:tc>
          <w:tcPr>
            <w:tcW w:w="2519" w:type="dxa"/>
          </w:tcPr>
          <w:p w14:paraId="06C5D186" w14:textId="77777777" w:rsidR="003C4849" w:rsidRPr="00F50CD3" w:rsidRDefault="003C4849" w:rsidP="00D75E39">
            <w:pPr>
              <w:ind w:left="-9" w:firstLine="709"/>
              <w:jc w:val="both"/>
              <w:rPr>
                <w:rFonts w:ascii="Times New Roman" w:hAnsi="Times New Roman" w:cs="Times New Roman"/>
                <w:sz w:val="28"/>
                <w:szCs w:val="28"/>
              </w:rPr>
            </w:pPr>
            <w:r w:rsidRPr="00F50CD3">
              <w:rPr>
                <w:rFonts w:ascii="Times New Roman" w:hAnsi="Times New Roman" w:cs="Times New Roman"/>
                <w:sz w:val="28"/>
                <w:szCs w:val="28"/>
              </w:rPr>
              <w:t>1422</w:t>
            </w:r>
          </w:p>
        </w:tc>
        <w:tc>
          <w:tcPr>
            <w:tcW w:w="2112" w:type="dxa"/>
          </w:tcPr>
          <w:p w14:paraId="6E03B8D3" w14:textId="77777777" w:rsidR="003C4849" w:rsidRPr="00F50CD3" w:rsidRDefault="003C4849" w:rsidP="00D75E39">
            <w:pPr>
              <w:ind w:left="22" w:firstLine="709"/>
              <w:jc w:val="both"/>
              <w:rPr>
                <w:rFonts w:ascii="Times New Roman" w:hAnsi="Times New Roman" w:cs="Times New Roman"/>
                <w:sz w:val="28"/>
                <w:szCs w:val="28"/>
              </w:rPr>
            </w:pPr>
            <w:r w:rsidRPr="00F50CD3">
              <w:rPr>
                <w:rFonts w:ascii="Times New Roman" w:hAnsi="Times New Roman" w:cs="Times New Roman"/>
                <w:sz w:val="28"/>
                <w:szCs w:val="28"/>
              </w:rPr>
              <w:t>6353</w:t>
            </w:r>
          </w:p>
        </w:tc>
        <w:tc>
          <w:tcPr>
            <w:tcW w:w="1701" w:type="dxa"/>
          </w:tcPr>
          <w:p w14:paraId="1FD66ADE" w14:textId="77777777" w:rsidR="003C4849" w:rsidRPr="00F50CD3" w:rsidRDefault="003C4849" w:rsidP="00D75E39">
            <w:pPr>
              <w:ind w:left="-250" w:firstLine="709"/>
              <w:jc w:val="both"/>
              <w:rPr>
                <w:rFonts w:ascii="Times New Roman" w:hAnsi="Times New Roman" w:cs="Times New Roman"/>
                <w:sz w:val="28"/>
                <w:szCs w:val="28"/>
              </w:rPr>
            </w:pPr>
            <w:r w:rsidRPr="00F50CD3">
              <w:rPr>
                <w:rFonts w:ascii="Times New Roman" w:hAnsi="Times New Roman" w:cs="Times New Roman"/>
                <w:sz w:val="28"/>
                <w:szCs w:val="28"/>
              </w:rPr>
              <w:t>+436%</w:t>
            </w:r>
          </w:p>
        </w:tc>
      </w:tr>
      <w:tr w:rsidR="003C4849" w:rsidRPr="00F50CD3" w14:paraId="2E245E3C" w14:textId="77777777" w:rsidTr="00D75E39">
        <w:tc>
          <w:tcPr>
            <w:tcW w:w="3030" w:type="dxa"/>
          </w:tcPr>
          <w:p w14:paraId="335D3F30" w14:textId="77777777" w:rsidR="003C4849" w:rsidRPr="00F50CD3" w:rsidRDefault="003C4849"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Подписчики</w:t>
            </w:r>
          </w:p>
        </w:tc>
        <w:tc>
          <w:tcPr>
            <w:tcW w:w="2519" w:type="dxa"/>
          </w:tcPr>
          <w:p w14:paraId="1B4DEF7A" w14:textId="77777777" w:rsidR="003C4849" w:rsidRPr="00F50CD3" w:rsidRDefault="003C4849" w:rsidP="00D75E39">
            <w:pPr>
              <w:ind w:left="-9" w:firstLine="709"/>
              <w:jc w:val="both"/>
              <w:rPr>
                <w:rFonts w:ascii="Times New Roman" w:hAnsi="Times New Roman" w:cs="Times New Roman"/>
                <w:sz w:val="28"/>
                <w:szCs w:val="28"/>
              </w:rPr>
            </w:pPr>
            <w:r w:rsidRPr="00F50CD3">
              <w:rPr>
                <w:rFonts w:ascii="Times New Roman" w:hAnsi="Times New Roman" w:cs="Times New Roman"/>
                <w:sz w:val="28"/>
                <w:szCs w:val="28"/>
              </w:rPr>
              <w:t>12</w:t>
            </w:r>
          </w:p>
        </w:tc>
        <w:tc>
          <w:tcPr>
            <w:tcW w:w="2112" w:type="dxa"/>
          </w:tcPr>
          <w:p w14:paraId="17E8E966" w14:textId="77777777" w:rsidR="003C4849" w:rsidRPr="00F50CD3" w:rsidRDefault="003C4849" w:rsidP="00D75E39">
            <w:pPr>
              <w:ind w:left="22" w:firstLine="709"/>
              <w:jc w:val="both"/>
              <w:rPr>
                <w:rFonts w:ascii="Times New Roman" w:hAnsi="Times New Roman" w:cs="Times New Roman"/>
                <w:sz w:val="28"/>
                <w:szCs w:val="28"/>
              </w:rPr>
            </w:pPr>
            <w:r w:rsidRPr="00F50CD3">
              <w:rPr>
                <w:rFonts w:ascii="Times New Roman" w:hAnsi="Times New Roman" w:cs="Times New Roman"/>
                <w:sz w:val="28"/>
                <w:szCs w:val="28"/>
              </w:rPr>
              <w:t>288</w:t>
            </w:r>
          </w:p>
        </w:tc>
        <w:tc>
          <w:tcPr>
            <w:tcW w:w="1701" w:type="dxa"/>
          </w:tcPr>
          <w:p w14:paraId="5D4EABDE" w14:textId="77777777" w:rsidR="003C4849" w:rsidRPr="00F50CD3" w:rsidRDefault="003C4849" w:rsidP="00D75E39">
            <w:pPr>
              <w:ind w:left="-250" w:firstLine="709"/>
              <w:jc w:val="both"/>
              <w:rPr>
                <w:rFonts w:ascii="Times New Roman" w:hAnsi="Times New Roman" w:cs="Times New Roman"/>
                <w:sz w:val="28"/>
                <w:szCs w:val="28"/>
              </w:rPr>
            </w:pPr>
            <w:r w:rsidRPr="00F50CD3">
              <w:rPr>
                <w:rFonts w:ascii="Times New Roman" w:hAnsi="Times New Roman" w:cs="Times New Roman"/>
                <w:sz w:val="28"/>
                <w:szCs w:val="28"/>
              </w:rPr>
              <w:t>+2400%</w:t>
            </w:r>
          </w:p>
        </w:tc>
      </w:tr>
    </w:tbl>
    <w:p w14:paraId="443FDD91" w14:textId="77777777" w:rsidR="003C4849"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Исходя из вышеперечисленных данных, можно сделать вывод о увеличения показателей более чем на 100%, то есть общая тенденция в развитии и продвижении социальной странички в «ВКонтакте» стабильно возрастает. </w:t>
      </w:r>
    </w:p>
    <w:p w14:paraId="03653FFA" w14:textId="77777777" w:rsidR="004962BF"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На основе анализа реализации плана воспитательной работы и общего наблюдения за учащимися и родителями и микроклиматом среди сотрудников ДДТ, наблюдается положительная динамика личностного развития.</w:t>
      </w:r>
    </w:p>
    <w:p w14:paraId="62F3A9CD" w14:textId="77777777" w:rsidR="004962BF"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Сильные стороны:</w:t>
      </w:r>
    </w:p>
    <w:p w14:paraId="33CF63FB" w14:textId="77777777" w:rsidR="004962BF" w:rsidRPr="00F50CD3" w:rsidRDefault="004962B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 </w:t>
      </w:r>
      <w:r w:rsidR="003C4849" w:rsidRPr="00F50CD3">
        <w:rPr>
          <w:rFonts w:ascii="Times New Roman" w:hAnsi="Times New Roman" w:cs="Times New Roman"/>
          <w:sz w:val="28"/>
          <w:szCs w:val="28"/>
        </w:rPr>
        <w:t>Повышение вовлеченности педагогов в конкурсные мероприятия, направленные на повышение мастерства;</w:t>
      </w:r>
    </w:p>
    <w:p w14:paraId="2FCCD821" w14:textId="77777777" w:rsidR="004962BF" w:rsidRPr="00F50CD3" w:rsidRDefault="004962B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3C4849" w:rsidRPr="00F50CD3">
        <w:rPr>
          <w:rFonts w:ascii="Times New Roman" w:hAnsi="Times New Roman" w:cs="Times New Roman"/>
          <w:sz w:val="28"/>
          <w:szCs w:val="28"/>
        </w:rPr>
        <w:t xml:space="preserve">Организация и проведение районной </w:t>
      </w:r>
      <w:proofErr w:type="spellStart"/>
      <w:r w:rsidR="003C4849" w:rsidRPr="00F50CD3">
        <w:rPr>
          <w:rFonts w:ascii="Times New Roman" w:hAnsi="Times New Roman" w:cs="Times New Roman"/>
          <w:sz w:val="28"/>
          <w:szCs w:val="28"/>
        </w:rPr>
        <w:t>АРТакиады</w:t>
      </w:r>
      <w:proofErr w:type="spellEnd"/>
      <w:r w:rsidR="003C4849" w:rsidRPr="00F50CD3">
        <w:rPr>
          <w:rFonts w:ascii="Times New Roman" w:hAnsi="Times New Roman" w:cs="Times New Roman"/>
          <w:sz w:val="28"/>
          <w:szCs w:val="28"/>
        </w:rPr>
        <w:t>-конкурса привело к планированию этого мероприятия на уровне города;</w:t>
      </w:r>
    </w:p>
    <w:p w14:paraId="6F8B4A38" w14:textId="77777777" w:rsidR="004962BF" w:rsidRPr="00F50CD3" w:rsidRDefault="004962B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3C4849" w:rsidRPr="00F50CD3">
        <w:rPr>
          <w:rFonts w:ascii="Times New Roman" w:hAnsi="Times New Roman" w:cs="Times New Roman"/>
          <w:sz w:val="28"/>
          <w:szCs w:val="28"/>
        </w:rPr>
        <w:t xml:space="preserve">Развитие и проработка </w:t>
      </w:r>
      <w:proofErr w:type="gramStart"/>
      <w:r w:rsidR="003C4849" w:rsidRPr="00F50CD3">
        <w:rPr>
          <w:rFonts w:ascii="Times New Roman" w:hAnsi="Times New Roman" w:cs="Times New Roman"/>
          <w:sz w:val="28"/>
          <w:szCs w:val="28"/>
        </w:rPr>
        <w:t>групп</w:t>
      </w:r>
      <w:proofErr w:type="gramEnd"/>
      <w:r w:rsidR="003C4849" w:rsidRPr="00F50CD3">
        <w:rPr>
          <w:rFonts w:ascii="Times New Roman" w:hAnsi="Times New Roman" w:cs="Times New Roman"/>
          <w:sz w:val="28"/>
          <w:szCs w:val="28"/>
        </w:rPr>
        <w:t xml:space="preserve"> а социальных сетях способствовала повышению имиджа ДДТ и повышению заинтересованности среди детей и родителей.</w:t>
      </w:r>
    </w:p>
    <w:p w14:paraId="439BE39F" w14:textId="77777777" w:rsidR="004962BF" w:rsidRPr="00F50CD3" w:rsidRDefault="004962B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3C4849" w:rsidRPr="00F50CD3">
        <w:rPr>
          <w:rFonts w:ascii="Times New Roman" w:hAnsi="Times New Roman" w:cs="Times New Roman"/>
          <w:sz w:val="28"/>
          <w:szCs w:val="28"/>
        </w:rPr>
        <w:t>Создание конкурсов учрежденческого уровня, что благоприятно отразилось на мотивации и отборе учащихся на последующие этапы.</w:t>
      </w:r>
    </w:p>
    <w:p w14:paraId="07A59E78" w14:textId="72E750B1" w:rsidR="003C4849" w:rsidRPr="00F50CD3" w:rsidRDefault="004962BF"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w:t>
      </w:r>
      <w:r w:rsidR="003C4849" w:rsidRPr="00F50CD3">
        <w:rPr>
          <w:rFonts w:ascii="Times New Roman" w:hAnsi="Times New Roman" w:cs="Times New Roman"/>
          <w:sz w:val="28"/>
          <w:szCs w:val="28"/>
        </w:rPr>
        <w:t>Реализация программы гражданско-патриотического воспитания создала условия для формирования у учащихся гражданско-патриотического сознания и духовно-нравственных ценностей.</w:t>
      </w:r>
    </w:p>
    <w:p w14:paraId="77BD19C9" w14:textId="77777777" w:rsidR="003C4849" w:rsidRPr="00F50CD3" w:rsidRDefault="003C4849"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Анализ показал, что план воспитательной работы выполняется практически в полном объеме. Учитывая потребности учащихся, их родителей и учителей на в следующим полугодии планируется:</w:t>
      </w:r>
    </w:p>
    <w:p w14:paraId="2C933D11" w14:textId="2025DE8C" w:rsidR="003C4849" w:rsidRPr="00F50CD3" w:rsidRDefault="003C4849" w:rsidP="00D75E39">
      <w:pPr>
        <w:pStyle w:val="a8"/>
        <w:numPr>
          <w:ilvl w:val="0"/>
          <w:numId w:val="7"/>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продолжить работу по повышению качества знаний, формирования ценностных ориентаций учащихся отношение к миру и события</w:t>
      </w:r>
      <w:r w:rsidR="008073DC" w:rsidRPr="00F50CD3">
        <w:rPr>
          <w:rFonts w:ascii="Times New Roman" w:hAnsi="Times New Roman" w:cs="Times New Roman"/>
          <w:sz w:val="28"/>
          <w:szCs w:val="28"/>
        </w:rPr>
        <w:t>м</w:t>
      </w:r>
      <w:r w:rsidRPr="00F50CD3">
        <w:rPr>
          <w:rFonts w:ascii="Times New Roman" w:hAnsi="Times New Roman" w:cs="Times New Roman"/>
          <w:sz w:val="28"/>
          <w:szCs w:val="28"/>
        </w:rPr>
        <w:t xml:space="preserve"> в нём;</w:t>
      </w:r>
    </w:p>
    <w:p w14:paraId="279A7132" w14:textId="77777777" w:rsidR="003C4849" w:rsidRPr="00F50CD3" w:rsidRDefault="003C4849" w:rsidP="00D75E39">
      <w:pPr>
        <w:pStyle w:val="a8"/>
        <w:numPr>
          <w:ilvl w:val="0"/>
          <w:numId w:val="7"/>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продолжить участие в мероприятиях различного уровня;</w:t>
      </w:r>
    </w:p>
    <w:p w14:paraId="6AF55198" w14:textId="77777777" w:rsidR="003C4849" w:rsidRPr="00F50CD3" w:rsidRDefault="003C4849" w:rsidP="00D75E39">
      <w:pPr>
        <w:pStyle w:val="a8"/>
        <w:numPr>
          <w:ilvl w:val="0"/>
          <w:numId w:val="7"/>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способствовать привлечению родителей в жизни Дома детского творчества;</w:t>
      </w:r>
    </w:p>
    <w:p w14:paraId="276CAD49" w14:textId="3D3170A3" w:rsidR="0058508A" w:rsidRDefault="003C4849" w:rsidP="00D75E39">
      <w:pPr>
        <w:pStyle w:val="a8"/>
        <w:numPr>
          <w:ilvl w:val="0"/>
          <w:numId w:val="7"/>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продолжить развитие в сфере гражданско-патриотического воспитания   посредств</w:t>
      </w:r>
      <w:r w:rsidR="004D70EB" w:rsidRPr="00F50CD3">
        <w:rPr>
          <w:rFonts w:ascii="Times New Roman" w:hAnsi="Times New Roman" w:cs="Times New Roman"/>
          <w:sz w:val="28"/>
          <w:szCs w:val="28"/>
        </w:rPr>
        <w:t>а</w:t>
      </w:r>
      <w:r w:rsidRPr="00F50CD3">
        <w:rPr>
          <w:rFonts w:ascii="Times New Roman" w:hAnsi="Times New Roman" w:cs="Times New Roman"/>
          <w:sz w:val="28"/>
          <w:szCs w:val="28"/>
        </w:rPr>
        <w:t>м реализации программы</w:t>
      </w:r>
      <w:r w:rsidR="004D70EB" w:rsidRPr="00F50CD3">
        <w:rPr>
          <w:rFonts w:ascii="Times New Roman" w:hAnsi="Times New Roman" w:cs="Times New Roman"/>
          <w:sz w:val="28"/>
          <w:szCs w:val="28"/>
        </w:rPr>
        <w:t>.</w:t>
      </w:r>
    </w:p>
    <w:p w14:paraId="2CBAF721" w14:textId="77777777" w:rsidR="00D75E39" w:rsidRPr="00D75E39" w:rsidRDefault="00D75E39" w:rsidP="00D75E39">
      <w:pPr>
        <w:pStyle w:val="a8"/>
        <w:spacing w:after="0" w:line="240" w:lineRule="auto"/>
        <w:ind w:left="294" w:firstLine="709"/>
        <w:jc w:val="both"/>
        <w:rPr>
          <w:rFonts w:ascii="Times New Roman" w:hAnsi="Times New Roman" w:cs="Times New Roman"/>
          <w:sz w:val="28"/>
          <w:szCs w:val="28"/>
        </w:rPr>
      </w:pPr>
    </w:p>
    <w:p w14:paraId="3471450C" w14:textId="19138685" w:rsidR="00736484" w:rsidRPr="00F50CD3" w:rsidRDefault="00736484" w:rsidP="00D75E39">
      <w:pPr>
        <w:pStyle w:val="a8"/>
        <w:numPr>
          <w:ilvl w:val="0"/>
          <w:numId w:val="2"/>
        </w:numPr>
        <w:spacing w:after="0" w:line="240" w:lineRule="auto"/>
        <w:ind w:firstLine="709"/>
        <w:jc w:val="both"/>
        <w:rPr>
          <w:rFonts w:ascii="Times New Roman" w:hAnsi="Times New Roman" w:cs="Times New Roman"/>
          <w:b/>
          <w:bCs/>
          <w:sz w:val="28"/>
          <w:szCs w:val="28"/>
        </w:rPr>
      </w:pPr>
      <w:bookmarkStart w:id="4" w:name="_Hlk132800189"/>
      <w:r w:rsidRPr="00F50CD3">
        <w:rPr>
          <w:rFonts w:ascii="Times New Roman" w:hAnsi="Times New Roman" w:cs="Times New Roman"/>
          <w:b/>
          <w:bCs/>
          <w:sz w:val="28"/>
          <w:szCs w:val="28"/>
        </w:rPr>
        <w:t>Кадровое обеспечение МУДО «ДДТ»</w:t>
      </w:r>
    </w:p>
    <w:p w14:paraId="3F16EC49" w14:textId="003CA91E" w:rsidR="00736484" w:rsidRPr="00D75E39" w:rsidRDefault="00D75E39" w:rsidP="00D75E39">
      <w:pPr>
        <w:spacing w:after="0" w:line="240" w:lineRule="auto"/>
        <w:ind w:firstLine="709"/>
        <w:jc w:val="both"/>
        <w:rPr>
          <w:rFonts w:ascii="Times New Roman" w:hAnsi="Times New Roman" w:cs="Times New Roman"/>
          <w:b/>
          <w:bCs/>
          <w:sz w:val="28"/>
          <w:szCs w:val="28"/>
        </w:rPr>
      </w:pPr>
      <w:r w:rsidRPr="00D75E39">
        <w:rPr>
          <w:rFonts w:ascii="Times New Roman" w:hAnsi="Times New Roman" w:cs="Times New Roman"/>
          <w:b/>
          <w:bCs/>
          <w:sz w:val="28"/>
          <w:szCs w:val="28"/>
        </w:rPr>
        <w:t>Таблица №</w:t>
      </w:r>
      <w:r w:rsidR="000D7B3D">
        <w:rPr>
          <w:rFonts w:ascii="Times New Roman" w:hAnsi="Times New Roman" w:cs="Times New Roman"/>
          <w:b/>
          <w:bCs/>
          <w:sz w:val="28"/>
          <w:szCs w:val="28"/>
        </w:rPr>
        <w:t>9</w:t>
      </w:r>
      <w:r w:rsidRPr="00D75E39">
        <w:rPr>
          <w:rFonts w:ascii="Times New Roman" w:hAnsi="Times New Roman" w:cs="Times New Roman"/>
          <w:b/>
          <w:bCs/>
          <w:sz w:val="28"/>
          <w:szCs w:val="28"/>
        </w:rPr>
        <w:t xml:space="preserve"> </w:t>
      </w:r>
      <w:r w:rsidR="00736484" w:rsidRPr="00D75E39">
        <w:rPr>
          <w:rFonts w:ascii="Times New Roman" w:hAnsi="Times New Roman" w:cs="Times New Roman"/>
          <w:b/>
          <w:bCs/>
          <w:sz w:val="28"/>
          <w:szCs w:val="28"/>
        </w:rPr>
        <w:t>Общие сведения о педагогических работниках</w:t>
      </w:r>
    </w:p>
    <w:tbl>
      <w:tblPr>
        <w:tblStyle w:val="a7"/>
        <w:tblW w:w="0" w:type="auto"/>
        <w:tblLook w:val="04A0" w:firstRow="1" w:lastRow="0" w:firstColumn="1" w:lastColumn="0" w:noHBand="0" w:noVBand="1"/>
      </w:tblPr>
      <w:tblGrid>
        <w:gridCol w:w="3114"/>
        <w:gridCol w:w="3115"/>
        <w:gridCol w:w="3115"/>
      </w:tblGrid>
      <w:tr w:rsidR="00736484" w:rsidRPr="00F50CD3" w14:paraId="647D7F52" w14:textId="77777777" w:rsidTr="00736484">
        <w:tc>
          <w:tcPr>
            <w:tcW w:w="3115" w:type="dxa"/>
          </w:tcPr>
          <w:p w14:paraId="11759087" w14:textId="38FA9337" w:rsidR="00736484" w:rsidRPr="00F50CD3" w:rsidRDefault="00736484" w:rsidP="000D7B3D">
            <w:pPr>
              <w:jc w:val="both"/>
              <w:rPr>
                <w:rFonts w:ascii="Times New Roman" w:hAnsi="Times New Roman" w:cs="Times New Roman"/>
                <w:sz w:val="28"/>
                <w:szCs w:val="28"/>
              </w:rPr>
            </w:pPr>
            <w:r w:rsidRPr="00F50CD3">
              <w:rPr>
                <w:rFonts w:ascii="Times New Roman" w:hAnsi="Times New Roman" w:cs="Times New Roman"/>
                <w:sz w:val="28"/>
                <w:szCs w:val="28"/>
              </w:rPr>
              <w:t>В</w:t>
            </w:r>
            <w:r w:rsidR="00DC14EF" w:rsidRPr="00F50CD3">
              <w:rPr>
                <w:rFonts w:ascii="Times New Roman" w:hAnsi="Times New Roman" w:cs="Times New Roman"/>
                <w:sz w:val="28"/>
                <w:szCs w:val="28"/>
              </w:rPr>
              <w:t>сего</w:t>
            </w:r>
          </w:p>
        </w:tc>
        <w:tc>
          <w:tcPr>
            <w:tcW w:w="3115" w:type="dxa"/>
          </w:tcPr>
          <w:p w14:paraId="663648C8" w14:textId="0A79E009" w:rsidR="00736484" w:rsidRPr="00F50CD3" w:rsidRDefault="00736484" w:rsidP="000D7B3D">
            <w:pPr>
              <w:jc w:val="both"/>
              <w:rPr>
                <w:rFonts w:ascii="Times New Roman" w:hAnsi="Times New Roman" w:cs="Times New Roman"/>
                <w:sz w:val="28"/>
                <w:szCs w:val="28"/>
              </w:rPr>
            </w:pPr>
            <w:proofErr w:type="gramStart"/>
            <w:r w:rsidRPr="00F50CD3">
              <w:rPr>
                <w:rFonts w:ascii="Times New Roman" w:hAnsi="Times New Roman" w:cs="Times New Roman"/>
                <w:sz w:val="28"/>
                <w:szCs w:val="28"/>
              </w:rPr>
              <w:t>Ш</w:t>
            </w:r>
            <w:r w:rsidR="00DC14EF" w:rsidRPr="00F50CD3">
              <w:rPr>
                <w:rFonts w:ascii="Times New Roman" w:hAnsi="Times New Roman" w:cs="Times New Roman"/>
                <w:sz w:val="28"/>
                <w:szCs w:val="28"/>
              </w:rPr>
              <w:t>татные  сотрудник</w:t>
            </w:r>
            <w:proofErr w:type="gramEnd"/>
          </w:p>
        </w:tc>
        <w:tc>
          <w:tcPr>
            <w:tcW w:w="3115" w:type="dxa"/>
          </w:tcPr>
          <w:p w14:paraId="4B931445" w14:textId="44B72D37" w:rsidR="00736484" w:rsidRPr="00F50CD3" w:rsidRDefault="00DC14EF" w:rsidP="000D7B3D">
            <w:pPr>
              <w:jc w:val="both"/>
              <w:rPr>
                <w:rFonts w:ascii="Times New Roman" w:hAnsi="Times New Roman" w:cs="Times New Roman"/>
                <w:sz w:val="28"/>
                <w:szCs w:val="28"/>
                <w:lang w:val="en-US"/>
              </w:rPr>
            </w:pPr>
            <w:r w:rsidRPr="00F50CD3">
              <w:rPr>
                <w:rFonts w:ascii="Times New Roman" w:hAnsi="Times New Roman" w:cs="Times New Roman"/>
                <w:sz w:val="28"/>
                <w:szCs w:val="28"/>
              </w:rPr>
              <w:t>Совместители</w:t>
            </w:r>
          </w:p>
        </w:tc>
      </w:tr>
      <w:tr w:rsidR="00736484" w:rsidRPr="00F50CD3" w14:paraId="1AAAF691" w14:textId="77777777" w:rsidTr="00736484">
        <w:tc>
          <w:tcPr>
            <w:tcW w:w="3115" w:type="dxa"/>
          </w:tcPr>
          <w:p w14:paraId="7B4CF37B" w14:textId="74E6D63D" w:rsidR="00736484" w:rsidRPr="00F50CD3" w:rsidRDefault="00D55A3F" w:rsidP="000D7B3D">
            <w:pPr>
              <w:jc w:val="both"/>
              <w:rPr>
                <w:rFonts w:ascii="Times New Roman" w:hAnsi="Times New Roman" w:cs="Times New Roman"/>
                <w:sz w:val="28"/>
                <w:szCs w:val="28"/>
              </w:rPr>
            </w:pPr>
            <w:r w:rsidRPr="00F50CD3">
              <w:rPr>
                <w:rFonts w:ascii="Times New Roman" w:hAnsi="Times New Roman" w:cs="Times New Roman"/>
                <w:sz w:val="28"/>
                <w:szCs w:val="28"/>
              </w:rPr>
              <w:t>51</w:t>
            </w:r>
          </w:p>
        </w:tc>
        <w:tc>
          <w:tcPr>
            <w:tcW w:w="3115" w:type="dxa"/>
          </w:tcPr>
          <w:p w14:paraId="5225BFDA" w14:textId="58D31FDC" w:rsidR="00736484" w:rsidRPr="00F50CD3" w:rsidRDefault="00F475A6" w:rsidP="000D7B3D">
            <w:pPr>
              <w:tabs>
                <w:tab w:val="left" w:pos="960"/>
              </w:tabs>
              <w:jc w:val="both"/>
              <w:rPr>
                <w:rFonts w:ascii="Times New Roman" w:hAnsi="Times New Roman" w:cs="Times New Roman"/>
                <w:sz w:val="28"/>
                <w:szCs w:val="28"/>
              </w:rPr>
            </w:pPr>
            <w:r w:rsidRPr="00F50CD3">
              <w:rPr>
                <w:rFonts w:ascii="Times New Roman" w:hAnsi="Times New Roman" w:cs="Times New Roman"/>
                <w:sz w:val="28"/>
                <w:szCs w:val="28"/>
              </w:rPr>
              <w:tab/>
              <w:t>45</w:t>
            </w:r>
          </w:p>
        </w:tc>
        <w:tc>
          <w:tcPr>
            <w:tcW w:w="3115" w:type="dxa"/>
          </w:tcPr>
          <w:p w14:paraId="0D3DE5F1" w14:textId="05CDFCF4" w:rsidR="00736484" w:rsidRPr="00F50CD3" w:rsidRDefault="00736484" w:rsidP="000D7B3D">
            <w:pPr>
              <w:jc w:val="both"/>
              <w:rPr>
                <w:rFonts w:ascii="Times New Roman" w:hAnsi="Times New Roman" w:cs="Times New Roman"/>
                <w:sz w:val="28"/>
                <w:szCs w:val="28"/>
              </w:rPr>
            </w:pPr>
            <w:r w:rsidRPr="00F50CD3">
              <w:rPr>
                <w:rFonts w:ascii="Times New Roman" w:hAnsi="Times New Roman" w:cs="Times New Roman"/>
                <w:sz w:val="28"/>
                <w:szCs w:val="28"/>
              </w:rPr>
              <w:t>6</w:t>
            </w:r>
          </w:p>
        </w:tc>
      </w:tr>
    </w:tbl>
    <w:p w14:paraId="626933B3" w14:textId="77777777" w:rsidR="00736484" w:rsidRPr="00F50CD3" w:rsidRDefault="00736484" w:rsidP="000D7B3D">
      <w:pPr>
        <w:spacing w:after="0" w:line="240" w:lineRule="auto"/>
        <w:jc w:val="both"/>
        <w:rPr>
          <w:rFonts w:ascii="Times New Roman" w:hAnsi="Times New Roman" w:cs="Times New Roman"/>
          <w:sz w:val="28"/>
          <w:szCs w:val="28"/>
        </w:rPr>
      </w:pPr>
    </w:p>
    <w:p w14:paraId="4E8BC586" w14:textId="65758E6F" w:rsidR="00736484" w:rsidRDefault="00736484"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Из них:</w:t>
      </w:r>
    </w:p>
    <w:p w14:paraId="69E614C9" w14:textId="5269BB2B" w:rsidR="00D75E39" w:rsidRPr="00D75E39" w:rsidRDefault="00D75E39" w:rsidP="00D75E39">
      <w:pPr>
        <w:spacing w:after="0" w:line="240" w:lineRule="auto"/>
        <w:ind w:firstLine="709"/>
        <w:jc w:val="both"/>
        <w:rPr>
          <w:rFonts w:ascii="Times New Roman" w:hAnsi="Times New Roman" w:cs="Times New Roman"/>
          <w:b/>
          <w:bCs/>
          <w:sz w:val="28"/>
          <w:szCs w:val="28"/>
        </w:rPr>
      </w:pPr>
      <w:r w:rsidRPr="00D75E39">
        <w:rPr>
          <w:rFonts w:ascii="Times New Roman" w:hAnsi="Times New Roman" w:cs="Times New Roman"/>
          <w:b/>
          <w:bCs/>
          <w:sz w:val="28"/>
          <w:szCs w:val="28"/>
        </w:rPr>
        <w:t>Таблица №</w:t>
      </w:r>
      <w:r w:rsidR="001D0DDD">
        <w:rPr>
          <w:rFonts w:ascii="Times New Roman" w:hAnsi="Times New Roman" w:cs="Times New Roman"/>
          <w:b/>
          <w:bCs/>
          <w:sz w:val="28"/>
          <w:szCs w:val="28"/>
        </w:rPr>
        <w:t>10</w:t>
      </w:r>
    </w:p>
    <w:tbl>
      <w:tblPr>
        <w:tblStyle w:val="a7"/>
        <w:tblW w:w="0" w:type="auto"/>
        <w:tblLook w:val="04A0" w:firstRow="1" w:lastRow="0" w:firstColumn="1" w:lastColumn="0" w:noHBand="0" w:noVBand="1"/>
      </w:tblPr>
      <w:tblGrid>
        <w:gridCol w:w="2287"/>
        <w:gridCol w:w="2217"/>
        <w:gridCol w:w="2288"/>
        <w:gridCol w:w="2552"/>
      </w:tblGrid>
      <w:tr w:rsidR="00F475A6" w:rsidRPr="00F50CD3" w14:paraId="79BFE506" w14:textId="77777777" w:rsidTr="00F475A6">
        <w:tc>
          <w:tcPr>
            <w:tcW w:w="2287" w:type="dxa"/>
          </w:tcPr>
          <w:bookmarkEnd w:id="4"/>
          <w:p w14:paraId="7430F4BE" w14:textId="1757EAA1"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Педагоги дополнительного образования</w:t>
            </w:r>
          </w:p>
        </w:tc>
        <w:tc>
          <w:tcPr>
            <w:tcW w:w="2386" w:type="dxa"/>
          </w:tcPr>
          <w:p w14:paraId="152A1164" w14:textId="5EC70923"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Педагоги-организаторы</w:t>
            </w:r>
          </w:p>
        </w:tc>
        <w:tc>
          <w:tcPr>
            <w:tcW w:w="1701" w:type="dxa"/>
          </w:tcPr>
          <w:p w14:paraId="09E9E041" w14:textId="4150186C"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Методисты</w:t>
            </w:r>
          </w:p>
        </w:tc>
        <w:tc>
          <w:tcPr>
            <w:tcW w:w="2835" w:type="dxa"/>
          </w:tcPr>
          <w:p w14:paraId="6C4CD68E" w14:textId="6F8FCC43"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Социальные педагоги</w:t>
            </w:r>
          </w:p>
        </w:tc>
      </w:tr>
      <w:tr w:rsidR="00F475A6" w:rsidRPr="00F50CD3" w14:paraId="1199FBAC" w14:textId="77777777" w:rsidTr="00F475A6">
        <w:tc>
          <w:tcPr>
            <w:tcW w:w="2287" w:type="dxa"/>
          </w:tcPr>
          <w:p w14:paraId="71D1DF88" w14:textId="676F0031"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37</w:t>
            </w:r>
          </w:p>
        </w:tc>
        <w:tc>
          <w:tcPr>
            <w:tcW w:w="2386" w:type="dxa"/>
          </w:tcPr>
          <w:p w14:paraId="1B795C5E" w14:textId="1F1DF63F"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12</w:t>
            </w:r>
          </w:p>
        </w:tc>
        <w:tc>
          <w:tcPr>
            <w:tcW w:w="1701" w:type="dxa"/>
          </w:tcPr>
          <w:p w14:paraId="19D954A6" w14:textId="5B7C87E8"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2835" w:type="dxa"/>
          </w:tcPr>
          <w:p w14:paraId="41911742" w14:textId="5376B1E3"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1</w:t>
            </w:r>
          </w:p>
        </w:tc>
      </w:tr>
    </w:tbl>
    <w:p w14:paraId="5DEE816B" w14:textId="77C0161F" w:rsidR="00F475A6" w:rsidRPr="00D75E39" w:rsidRDefault="00D75E39" w:rsidP="00D75E39">
      <w:pPr>
        <w:spacing w:after="0" w:line="240" w:lineRule="auto"/>
        <w:ind w:firstLine="709"/>
        <w:jc w:val="both"/>
        <w:rPr>
          <w:rFonts w:ascii="Times New Roman" w:hAnsi="Times New Roman" w:cs="Times New Roman"/>
          <w:b/>
          <w:bCs/>
          <w:sz w:val="28"/>
          <w:szCs w:val="28"/>
        </w:rPr>
      </w:pPr>
      <w:r w:rsidRPr="00D75E39">
        <w:rPr>
          <w:rFonts w:ascii="Times New Roman" w:hAnsi="Times New Roman" w:cs="Times New Roman"/>
          <w:b/>
          <w:bCs/>
          <w:sz w:val="28"/>
          <w:szCs w:val="28"/>
        </w:rPr>
        <w:t>Таблица №</w:t>
      </w:r>
      <w:r w:rsidR="001D0DDD">
        <w:rPr>
          <w:rFonts w:ascii="Times New Roman" w:hAnsi="Times New Roman" w:cs="Times New Roman"/>
          <w:b/>
          <w:bCs/>
          <w:sz w:val="28"/>
          <w:szCs w:val="28"/>
        </w:rPr>
        <w:t>11</w:t>
      </w:r>
      <w:r w:rsidRPr="00D75E39">
        <w:rPr>
          <w:rFonts w:ascii="Times New Roman" w:hAnsi="Times New Roman" w:cs="Times New Roman"/>
          <w:b/>
          <w:bCs/>
          <w:sz w:val="28"/>
          <w:szCs w:val="28"/>
        </w:rPr>
        <w:t xml:space="preserve"> </w:t>
      </w:r>
      <w:r w:rsidR="00F475A6" w:rsidRPr="00D75E39">
        <w:rPr>
          <w:rFonts w:ascii="Times New Roman" w:hAnsi="Times New Roman" w:cs="Times New Roman"/>
          <w:b/>
          <w:bCs/>
          <w:sz w:val="28"/>
          <w:szCs w:val="28"/>
        </w:rPr>
        <w:t>Уровень образования педагогических работников:</w:t>
      </w:r>
    </w:p>
    <w:tbl>
      <w:tblPr>
        <w:tblStyle w:val="a7"/>
        <w:tblW w:w="0" w:type="auto"/>
        <w:tblLook w:val="04A0" w:firstRow="1" w:lastRow="0" w:firstColumn="1" w:lastColumn="0" w:noHBand="0" w:noVBand="1"/>
      </w:tblPr>
      <w:tblGrid>
        <w:gridCol w:w="1712"/>
        <w:gridCol w:w="1992"/>
        <w:gridCol w:w="1824"/>
        <w:gridCol w:w="1992"/>
        <w:gridCol w:w="1824"/>
      </w:tblGrid>
      <w:tr w:rsidR="00F475A6" w:rsidRPr="00F50CD3" w14:paraId="6E6829C4" w14:textId="77777777" w:rsidTr="00484338">
        <w:tc>
          <w:tcPr>
            <w:tcW w:w="1868" w:type="dxa"/>
            <w:vMerge w:val="restart"/>
          </w:tcPr>
          <w:p w14:paraId="6DCEDEB1" w14:textId="2760CB50" w:rsidR="00F475A6" w:rsidRPr="00F50CD3" w:rsidRDefault="0027784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Неоконченное высшее </w:t>
            </w:r>
            <w:r w:rsidRPr="00F50CD3">
              <w:rPr>
                <w:rFonts w:ascii="Times New Roman" w:hAnsi="Times New Roman" w:cs="Times New Roman"/>
                <w:sz w:val="28"/>
                <w:szCs w:val="28"/>
              </w:rPr>
              <w:lastRenderedPageBreak/>
              <w:t>педагогическое</w:t>
            </w:r>
          </w:p>
        </w:tc>
        <w:tc>
          <w:tcPr>
            <w:tcW w:w="3738" w:type="dxa"/>
            <w:gridSpan w:val="2"/>
          </w:tcPr>
          <w:p w14:paraId="64BE7BB7" w14:textId="22A1B695"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Среднее профессиональное</w:t>
            </w:r>
          </w:p>
        </w:tc>
        <w:tc>
          <w:tcPr>
            <w:tcW w:w="3738" w:type="dxa"/>
            <w:gridSpan w:val="2"/>
          </w:tcPr>
          <w:p w14:paraId="76A68C7A" w14:textId="0BBFF27F"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Высшее</w:t>
            </w:r>
          </w:p>
        </w:tc>
      </w:tr>
      <w:tr w:rsidR="00277846" w:rsidRPr="00F50CD3" w14:paraId="22C4F28E" w14:textId="77777777" w:rsidTr="00F475A6">
        <w:tc>
          <w:tcPr>
            <w:tcW w:w="1868" w:type="dxa"/>
            <w:vMerge/>
          </w:tcPr>
          <w:p w14:paraId="5793A0C3" w14:textId="77777777" w:rsidR="00F475A6" w:rsidRPr="00F50CD3" w:rsidRDefault="00F475A6" w:rsidP="00D75E39">
            <w:pPr>
              <w:ind w:firstLine="709"/>
              <w:jc w:val="both"/>
              <w:rPr>
                <w:rFonts w:ascii="Times New Roman" w:hAnsi="Times New Roman" w:cs="Times New Roman"/>
                <w:sz w:val="28"/>
                <w:szCs w:val="28"/>
              </w:rPr>
            </w:pPr>
          </w:p>
        </w:tc>
        <w:tc>
          <w:tcPr>
            <w:tcW w:w="1869" w:type="dxa"/>
          </w:tcPr>
          <w:p w14:paraId="558B41AA" w14:textId="7E7AF61A"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Непедагогическое</w:t>
            </w:r>
          </w:p>
        </w:tc>
        <w:tc>
          <w:tcPr>
            <w:tcW w:w="1869" w:type="dxa"/>
          </w:tcPr>
          <w:p w14:paraId="5A62F504" w14:textId="64268FF1"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Педагогическое</w:t>
            </w:r>
          </w:p>
        </w:tc>
        <w:tc>
          <w:tcPr>
            <w:tcW w:w="1869" w:type="dxa"/>
          </w:tcPr>
          <w:p w14:paraId="215E87A0" w14:textId="757BF904"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Непедагогическое</w:t>
            </w:r>
          </w:p>
        </w:tc>
        <w:tc>
          <w:tcPr>
            <w:tcW w:w="1869" w:type="dxa"/>
          </w:tcPr>
          <w:p w14:paraId="4285D18D" w14:textId="60273D5C"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Педагогическое</w:t>
            </w:r>
          </w:p>
        </w:tc>
      </w:tr>
      <w:tr w:rsidR="00277846" w:rsidRPr="00F50CD3" w14:paraId="220C61A2" w14:textId="77777777" w:rsidTr="00F475A6">
        <w:tc>
          <w:tcPr>
            <w:tcW w:w="1868" w:type="dxa"/>
          </w:tcPr>
          <w:p w14:paraId="0B93D328" w14:textId="47647FCC" w:rsidR="00F475A6" w:rsidRPr="00F50CD3" w:rsidRDefault="0027784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1869" w:type="dxa"/>
          </w:tcPr>
          <w:p w14:paraId="411856D6" w14:textId="4777DA66"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1869" w:type="dxa"/>
          </w:tcPr>
          <w:p w14:paraId="5DC81726" w14:textId="2724BD1D"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22</w:t>
            </w:r>
          </w:p>
        </w:tc>
        <w:tc>
          <w:tcPr>
            <w:tcW w:w="1869" w:type="dxa"/>
          </w:tcPr>
          <w:p w14:paraId="602CEA9D" w14:textId="33C9806B"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1869" w:type="dxa"/>
          </w:tcPr>
          <w:p w14:paraId="363172C3" w14:textId="61667CAA" w:rsidR="00F475A6" w:rsidRPr="00F50CD3" w:rsidRDefault="00F475A6" w:rsidP="00D75E39">
            <w:pPr>
              <w:ind w:firstLine="709"/>
              <w:jc w:val="both"/>
              <w:rPr>
                <w:rFonts w:ascii="Times New Roman" w:hAnsi="Times New Roman" w:cs="Times New Roman"/>
                <w:sz w:val="28"/>
                <w:szCs w:val="28"/>
              </w:rPr>
            </w:pPr>
            <w:r w:rsidRPr="00F50CD3">
              <w:rPr>
                <w:rFonts w:ascii="Times New Roman" w:hAnsi="Times New Roman" w:cs="Times New Roman"/>
                <w:sz w:val="28"/>
                <w:szCs w:val="28"/>
              </w:rPr>
              <w:t>28</w:t>
            </w:r>
          </w:p>
        </w:tc>
      </w:tr>
    </w:tbl>
    <w:p w14:paraId="3FD820EC" w14:textId="1A6EFD06" w:rsidR="00277846" w:rsidRPr="00F50CD3" w:rsidRDefault="0027784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Уровень квалификации педагогических кадров:</w:t>
      </w:r>
    </w:p>
    <w:p w14:paraId="23C4E17E" w14:textId="3CF51DD5" w:rsidR="00277846" w:rsidRPr="00F50CD3" w:rsidRDefault="0027784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Высшую квалификационную категорию имеют </w:t>
      </w:r>
      <w:r w:rsidRPr="00F50CD3">
        <w:rPr>
          <w:rFonts w:ascii="Times New Roman" w:hAnsi="Times New Roman" w:cs="Times New Roman"/>
          <w:sz w:val="28"/>
          <w:szCs w:val="28"/>
        </w:rPr>
        <w:tab/>
        <w:t>4 чел</w:t>
      </w:r>
    </w:p>
    <w:p w14:paraId="530B74B7" w14:textId="262FE6C3" w:rsidR="00277846" w:rsidRPr="00F50CD3" w:rsidRDefault="00277846"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Первая квалификационную категорию имеют</w:t>
      </w:r>
      <w:r w:rsidRPr="00F50CD3">
        <w:rPr>
          <w:rFonts w:ascii="Times New Roman" w:hAnsi="Times New Roman" w:cs="Times New Roman"/>
          <w:sz w:val="28"/>
          <w:szCs w:val="28"/>
        </w:rPr>
        <w:tab/>
        <w:t>2 человека</w:t>
      </w:r>
    </w:p>
    <w:p w14:paraId="2EED9E9B" w14:textId="7A9C69F7" w:rsidR="00277846" w:rsidRPr="00D75E39" w:rsidRDefault="00D75E39" w:rsidP="00D75E39">
      <w:pPr>
        <w:spacing w:after="0" w:line="240" w:lineRule="auto"/>
        <w:ind w:firstLine="709"/>
        <w:jc w:val="both"/>
        <w:rPr>
          <w:rFonts w:ascii="Times New Roman" w:hAnsi="Times New Roman" w:cs="Times New Roman"/>
          <w:b/>
          <w:bCs/>
          <w:sz w:val="28"/>
          <w:szCs w:val="28"/>
        </w:rPr>
      </w:pPr>
      <w:r w:rsidRPr="00D75E39">
        <w:rPr>
          <w:rFonts w:ascii="Times New Roman" w:hAnsi="Times New Roman" w:cs="Times New Roman"/>
          <w:b/>
          <w:bCs/>
          <w:sz w:val="28"/>
          <w:szCs w:val="28"/>
        </w:rPr>
        <w:t>Таблица №</w:t>
      </w:r>
      <w:r w:rsidR="001D0DDD">
        <w:rPr>
          <w:rFonts w:ascii="Times New Roman" w:hAnsi="Times New Roman" w:cs="Times New Roman"/>
          <w:b/>
          <w:bCs/>
          <w:sz w:val="28"/>
          <w:szCs w:val="28"/>
        </w:rPr>
        <w:t>12</w:t>
      </w:r>
      <w:r w:rsidRPr="00D75E39">
        <w:rPr>
          <w:rFonts w:ascii="Times New Roman" w:hAnsi="Times New Roman" w:cs="Times New Roman"/>
          <w:b/>
          <w:bCs/>
          <w:sz w:val="28"/>
          <w:szCs w:val="28"/>
        </w:rPr>
        <w:t xml:space="preserve"> </w:t>
      </w:r>
      <w:r w:rsidR="00277846" w:rsidRPr="00D75E39">
        <w:rPr>
          <w:rFonts w:ascii="Times New Roman" w:hAnsi="Times New Roman" w:cs="Times New Roman"/>
          <w:b/>
          <w:bCs/>
          <w:sz w:val="28"/>
          <w:szCs w:val="28"/>
        </w:rPr>
        <w:t>Педагогический стаж:</w:t>
      </w:r>
    </w:p>
    <w:tbl>
      <w:tblPr>
        <w:tblStyle w:val="a7"/>
        <w:tblW w:w="0" w:type="auto"/>
        <w:tblLook w:val="04A0" w:firstRow="1" w:lastRow="0" w:firstColumn="1" w:lastColumn="0" w:noHBand="0" w:noVBand="1"/>
      </w:tblPr>
      <w:tblGrid>
        <w:gridCol w:w="2321"/>
        <w:gridCol w:w="669"/>
        <w:gridCol w:w="660"/>
        <w:gridCol w:w="661"/>
        <w:gridCol w:w="661"/>
        <w:gridCol w:w="661"/>
        <w:gridCol w:w="661"/>
        <w:gridCol w:w="661"/>
        <w:gridCol w:w="661"/>
        <w:gridCol w:w="661"/>
        <w:gridCol w:w="1067"/>
      </w:tblGrid>
      <w:tr w:rsidR="00662D1E" w:rsidRPr="00F50CD3" w14:paraId="051EE8BD" w14:textId="77D3DCC3" w:rsidTr="00477A23">
        <w:tc>
          <w:tcPr>
            <w:tcW w:w="2321" w:type="dxa"/>
          </w:tcPr>
          <w:p w14:paraId="6ACCCA7A" w14:textId="77777777" w:rsidR="00277846" w:rsidRPr="00F50CD3" w:rsidRDefault="00277846" w:rsidP="001D0DDD">
            <w:pPr>
              <w:jc w:val="both"/>
              <w:rPr>
                <w:rFonts w:ascii="Times New Roman" w:hAnsi="Times New Roman" w:cs="Times New Roman"/>
                <w:sz w:val="28"/>
                <w:szCs w:val="28"/>
              </w:rPr>
            </w:pPr>
          </w:p>
        </w:tc>
        <w:tc>
          <w:tcPr>
            <w:tcW w:w="669" w:type="dxa"/>
          </w:tcPr>
          <w:p w14:paraId="4D80A79A" w14:textId="118A18E4"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До 25 лет</w:t>
            </w:r>
          </w:p>
        </w:tc>
        <w:tc>
          <w:tcPr>
            <w:tcW w:w="660" w:type="dxa"/>
          </w:tcPr>
          <w:p w14:paraId="5BAA8D65" w14:textId="276B6706"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25-29</w:t>
            </w:r>
          </w:p>
        </w:tc>
        <w:tc>
          <w:tcPr>
            <w:tcW w:w="661" w:type="dxa"/>
          </w:tcPr>
          <w:p w14:paraId="38FF3C5A" w14:textId="2B40327A"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30-34</w:t>
            </w:r>
          </w:p>
        </w:tc>
        <w:tc>
          <w:tcPr>
            <w:tcW w:w="661" w:type="dxa"/>
          </w:tcPr>
          <w:p w14:paraId="32BB0850" w14:textId="6EAC6CD6"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35-39</w:t>
            </w:r>
          </w:p>
        </w:tc>
        <w:tc>
          <w:tcPr>
            <w:tcW w:w="661" w:type="dxa"/>
          </w:tcPr>
          <w:p w14:paraId="4C3AA0B4" w14:textId="1905BCA4"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40-44</w:t>
            </w:r>
          </w:p>
        </w:tc>
        <w:tc>
          <w:tcPr>
            <w:tcW w:w="661" w:type="dxa"/>
          </w:tcPr>
          <w:p w14:paraId="003409B6" w14:textId="7E93EAEF"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45-49</w:t>
            </w:r>
          </w:p>
        </w:tc>
        <w:tc>
          <w:tcPr>
            <w:tcW w:w="661" w:type="dxa"/>
          </w:tcPr>
          <w:p w14:paraId="6765494E" w14:textId="5E7CA221"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50-54</w:t>
            </w:r>
          </w:p>
        </w:tc>
        <w:tc>
          <w:tcPr>
            <w:tcW w:w="661" w:type="dxa"/>
          </w:tcPr>
          <w:p w14:paraId="33BA2C66" w14:textId="3369B4E2"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55-59</w:t>
            </w:r>
          </w:p>
        </w:tc>
        <w:tc>
          <w:tcPr>
            <w:tcW w:w="661" w:type="dxa"/>
          </w:tcPr>
          <w:p w14:paraId="08461EF9" w14:textId="03837E1D"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60-64</w:t>
            </w:r>
          </w:p>
        </w:tc>
        <w:tc>
          <w:tcPr>
            <w:tcW w:w="1067" w:type="dxa"/>
          </w:tcPr>
          <w:p w14:paraId="15C90E44" w14:textId="5EA56B8E"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65 и старше</w:t>
            </w:r>
          </w:p>
        </w:tc>
      </w:tr>
      <w:tr w:rsidR="00662D1E" w:rsidRPr="00F50CD3" w14:paraId="172FE662" w14:textId="77777777" w:rsidTr="00477A23">
        <w:tc>
          <w:tcPr>
            <w:tcW w:w="2321" w:type="dxa"/>
          </w:tcPr>
          <w:p w14:paraId="29AFEC44" w14:textId="2CC840D5"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Педагогические работники</w:t>
            </w:r>
          </w:p>
        </w:tc>
        <w:tc>
          <w:tcPr>
            <w:tcW w:w="669" w:type="dxa"/>
          </w:tcPr>
          <w:p w14:paraId="5D07A86B" w14:textId="0B1C1974"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6</w:t>
            </w:r>
          </w:p>
        </w:tc>
        <w:tc>
          <w:tcPr>
            <w:tcW w:w="660" w:type="dxa"/>
          </w:tcPr>
          <w:p w14:paraId="09D50829" w14:textId="50093C13"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4</w:t>
            </w:r>
          </w:p>
        </w:tc>
        <w:tc>
          <w:tcPr>
            <w:tcW w:w="661" w:type="dxa"/>
          </w:tcPr>
          <w:p w14:paraId="4CA6C6F7" w14:textId="0D5282F1"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5</w:t>
            </w:r>
          </w:p>
        </w:tc>
        <w:tc>
          <w:tcPr>
            <w:tcW w:w="661" w:type="dxa"/>
          </w:tcPr>
          <w:p w14:paraId="352BC2CE" w14:textId="31760974"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7</w:t>
            </w:r>
          </w:p>
        </w:tc>
        <w:tc>
          <w:tcPr>
            <w:tcW w:w="661" w:type="dxa"/>
          </w:tcPr>
          <w:p w14:paraId="6ADD20D7" w14:textId="18557FEF"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6</w:t>
            </w:r>
          </w:p>
        </w:tc>
        <w:tc>
          <w:tcPr>
            <w:tcW w:w="661" w:type="dxa"/>
          </w:tcPr>
          <w:p w14:paraId="4041C74D" w14:textId="2319B0AB"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5</w:t>
            </w:r>
          </w:p>
        </w:tc>
        <w:tc>
          <w:tcPr>
            <w:tcW w:w="661" w:type="dxa"/>
          </w:tcPr>
          <w:p w14:paraId="36879DBB" w14:textId="2D1BD174"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7</w:t>
            </w:r>
          </w:p>
        </w:tc>
        <w:tc>
          <w:tcPr>
            <w:tcW w:w="661" w:type="dxa"/>
          </w:tcPr>
          <w:p w14:paraId="0BBAD0B9" w14:textId="1F3F08B0"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4</w:t>
            </w:r>
          </w:p>
        </w:tc>
        <w:tc>
          <w:tcPr>
            <w:tcW w:w="661" w:type="dxa"/>
          </w:tcPr>
          <w:p w14:paraId="18E60F1E" w14:textId="503D1A19"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3</w:t>
            </w:r>
          </w:p>
        </w:tc>
        <w:tc>
          <w:tcPr>
            <w:tcW w:w="1067" w:type="dxa"/>
          </w:tcPr>
          <w:p w14:paraId="4CDEB76E" w14:textId="531EFE38"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1</w:t>
            </w:r>
          </w:p>
        </w:tc>
      </w:tr>
      <w:tr w:rsidR="00662D1E" w:rsidRPr="00F50CD3" w14:paraId="5EC1CBAA" w14:textId="77777777" w:rsidTr="00477A23">
        <w:tc>
          <w:tcPr>
            <w:tcW w:w="2321" w:type="dxa"/>
          </w:tcPr>
          <w:p w14:paraId="3F2D0A9C" w14:textId="207D85F2" w:rsidR="00277846" w:rsidRPr="00F50CD3" w:rsidRDefault="00277846" w:rsidP="001D0DDD">
            <w:pPr>
              <w:jc w:val="both"/>
              <w:rPr>
                <w:rFonts w:ascii="Times New Roman" w:hAnsi="Times New Roman" w:cs="Times New Roman"/>
                <w:sz w:val="28"/>
                <w:szCs w:val="28"/>
              </w:rPr>
            </w:pPr>
            <w:proofErr w:type="spellStart"/>
            <w:proofErr w:type="gramStart"/>
            <w:r w:rsidRPr="00F50CD3">
              <w:rPr>
                <w:rFonts w:ascii="Times New Roman" w:hAnsi="Times New Roman" w:cs="Times New Roman"/>
                <w:sz w:val="28"/>
                <w:szCs w:val="28"/>
              </w:rPr>
              <w:t>Учебно</w:t>
            </w:r>
            <w:proofErr w:type="spellEnd"/>
            <w:r w:rsidRPr="00F50CD3">
              <w:rPr>
                <w:rFonts w:ascii="Times New Roman" w:hAnsi="Times New Roman" w:cs="Times New Roman"/>
                <w:sz w:val="28"/>
                <w:szCs w:val="28"/>
              </w:rPr>
              <w:t xml:space="preserve"> вспомогательный</w:t>
            </w:r>
            <w:proofErr w:type="gramEnd"/>
            <w:r w:rsidRPr="00F50CD3">
              <w:rPr>
                <w:rFonts w:ascii="Times New Roman" w:hAnsi="Times New Roman" w:cs="Times New Roman"/>
                <w:sz w:val="28"/>
                <w:szCs w:val="28"/>
              </w:rPr>
              <w:t xml:space="preserve"> персонал</w:t>
            </w:r>
          </w:p>
        </w:tc>
        <w:tc>
          <w:tcPr>
            <w:tcW w:w="669" w:type="dxa"/>
          </w:tcPr>
          <w:p w14:paraId="3DFCEB0C" w14:textId="670B974A"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660" w:type="dxa"/>
          </w:tcPr>
          <w:p w14:paraId="2AD2062D" w14:textId="486C6C39"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5643A584" w14:textId="0280A92B"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7C31A97E" w14:textId="1CE67DA9"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1840403C" w14:textId="516F8839"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73ED0234" w14:textId="3EC9DCA8"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667A7EDF" w14:textId="42B7CFC5"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661" w:type="dxa"/>
          </w:tcPr>
          <w:p w14:paraId="04622621" w14:textId="6122ECB9"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445D6FCB" w14:textId="13E0714B"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1067" w:type="dxa"/>
          </w:tcPr>
          <w:p w14:paraId="4F96943D" w14:textId="20AA82E6"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1</w:t>
            </w:r>
          </w:p>
        </w:tc>
      </w:tr>
      <w:tr w:rsidR="00662D1E" w:rsidRPr="00F50CD3" w14:paraId="6B69EA29" w14:textId="77777777" w:rsidTr="00477A23">
        <w:tc>
          <w:tcPr>
            <w:tcW w:w="2321" w:type="dxa"/>
          </w:tcPr>
          <w:p w14:paraId="4E2D2A7F" w14:textId="120B9EA3"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Руководитель</w:t>
            </w:r>
          </w:p>
        </w:tc>
        <w:tc>
          <w:tcPr>
            <w:tcW w:w="669" w:type="dxa"/>
          </w:tcPr>
          <w:p w14:paraId="35C42BB2" w14:textId="1CF58155"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0" w:type="dxa"/>
          </w:tcPr>
          <w:p w14:paraId="41CD122C" w14:textId="116F5380"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733EF8E6" w14:textId="76E3231F"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51DF845E" w14:textId="2466F5EE"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661" w:type="dxa"/>
          </w:tcPr>
          <w:p w14:paraId="06E5EAE2" w14:textId="02C7635D"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3D70A6AF" w14:textId="363B8715"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25B76576" w14:textId="24B9EF20"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07BC2A33" w14:textId="0C17557A"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58ABA132" w14:textId="7636DB4B"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1067" w:type="dxa"/>
          </w:tcPr>
          <w:p w14:paraId="4B53DD9F" w14:textId="3187D25E"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r>
      <w:tr w:rsidR="00662D1E" w:rsidRPr="00F50CD3" w14:paraId="488968EB" w14:textId="77777777" w:rsidTr="00477A23">
        <w:tc>
          <w:tcPr>
            <w:tcW w:w="2321" w:type="dxa"/>
          </w:tcPr>
          <w:p w14:paraId="23D84079" w14:textId="57B81281" w:rsidR="00277846" w:rsidRPr="00F50CD3" w:rsidRDefault="00277846" w:rsidP="001D0DDD">
            <w:pPr>
              <w:jc w:val="both"/>
              <w:rPr>
                <w:rFonts w:ascii="Times New Roman" w:hAnsi="Times New Roman" w:cs="Times New Roman"/>
                <w:sz w:val="28"/>
                <w:szCs w:val="28"/>
              </w:rPr>
            </w:pPr>
            <w:r w:rsidRPr="00F50CD3">
              <w:rPr>
                <w:rFonts w:ascii="Times New Roman" w:hAnsi="Times New Roman" w:cs="Times New Roman"/>
                <w:sz w:val="28"/>
                <w:szCs w:val="28"/>
              </w:rPr>
              <w:t>Заместители руководителя</w:t>
            </w:r>
          </w:p>
        </w:tc>
        <w:tc>
          <w:tcPr>
            <w:tcW w:w="669" w:type="dxa"/>
          </w:tcPr>
          <w:p w14:paraId="3A2E2864" w14:textId="003303D2"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0" w:type="dxa"/>
          </w:tcPr>
          <w:p w14:paraId="17D05448" w14:textId="4026417E"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2E3DFA5E" w14:textId="4BF26745"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1</w:t>
            </w:r>
          </w:p>
        </w:tc>
        <w:tc>
          <w:tcPr>
            <w:tcW w:w="661" w:type="dxa"/>
          </w:tcPr>
          <w:p w14:paraId="1ABAA212" w14:textId="558F9424"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2</w:t>
            </w:r>
          </w:p>
        </w:tc>
        <w:tc>
          <w:tcPr>
            <w:tcW w:w="661" w:type="dxa"/>
          </w:tcPr>
          <w:p w14:paraId="04E84FAE" w14:textId="16AB4D14"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5F457018" w14:textId="44B8B302"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05EA372B" w14:textId="7CB83D26"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0553160F" w14:textId="430ECA73"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661" w:type="dxa"/>
          </w:tcPr>
          <w:p w14:paraId="5F820215" w14:textId="29796A22"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c>
          <w:tcPr>
            <w:tcW w:w="1067" w:type="dxa"/>
          </w:tcPr>
          <w:p w14:paraId="1996C828" w14:textId="31E9515A" w:rsidR="00277846" w:rsidRPr="00F50CD3" w:rsidRDefault="00662D1E" w:rsidP="001D0DDD">
            <w:pPr>
              <w:jc w:val="both"/>
              <w:rPr>
                <w:rFonts w:ascii="Times New Roman" w:hAnsi="Times New Roman" w:cs="Times New Roman"/>
                <w:sz w:val="28"/>
                <w:szCs w:val="28"/>
              </w:rPr>
            </w:pPr>
            <w:r w:rsidRPr="00F50CD3">
              <w:rPr>
                <w:rFonts w:ascii="Times New Roman" w:hAnsi="Times New Roman" w:cs="Times New Roman"/>
                <w:sz w:val="28"/>
                <w:szCs w:val="28"/>
              </w:rPr>
              <w:t>0</w:t>
            </w:r>
          </w:p>
        </w:tc>
      </w:tr>
    </w:tbl>
    <w:p w14:paraId="0418F606" w14:textId="21C291DD" w:rsidR="00477A23" w:rsidRPr="00F50CD3" w:rsidRDefault="00477A23" w:rsidP="00D75E39">
      <w:pPr>
        <w:spacing w:after="0" w:line="240" w:lineRule="auto"/>
        <w:ind w:firstLine="709"/>
        <w:jc w:val="both"/>
        <w:rPr>
          <w:rFonts w:ascii="Times New Roman" w:hAnsi="Times New Roman" w:cs="Times New Roman"/>
          <w:b/>
          <w:bCs/>
          <w:sz w:val="28"/>
          <w:szCs w:val="28"/>
        </w:rPr>
      </w:pPr>
      <w:r w:rsidRPr="00F50CD3">
        <w:rPr>
          <w:rFonts w:ascii="Times New Roman" w:hAnsi="Times New Roman" w:cs="Times New Roman"/>
          <w:sz w:val="28"/>
          <w:szCs w:val="28"/>
        </w:rPr>
        <w:tab/>
      </w:r>
      <w:r w:rsidRPr="00F50CD3">
        <w:rPr>
          <w:rFonts w:ascii="Times New Roman" w:hAnsi="Times New Roman" w:cs="Times New Roman"/>
          <w:b/>
          <w:bCs/>
          <w:sz w:val="28"/>
          <w:szCs w:val="28"/>
        </w:rPr>
        <w:t xml:space="preserve">Сведения о награждении педагогов </w:t>
      </w:r>
    </w:p>
    <w:p w14:paraId="4CA2F1BC" w14:textId="4FDE4D78" w:rsidR="00477A23"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ПДО объединения «Культуризм» </w:t>
      </w:r>
      <w:proofErr w:type="spellStart"/>
      <w:r w:rsidRPr="00F50CD3">
        <w:rPr>
          <w:rFonts w:ascii="Times New Roman" w:hAnsi="Times New Roman" w:cs="Times New Roman"/>
          <w:sz w:val="28"/>
          <w:szCs w:val="28"/>
        </w:rPr>
        <w:t>Мызенский</w:t>
      </w:r>
      <w:proofErr w:type="spellEnd"/>
      <w:r w:rsidRPr="00F50CD3">
        <w:rPr>
          <w:rFonts w:ascii="Times New Roman" w:hAnsi="Times New Roman" w:cs="Times New Roman"/>
          <w:sz w:val="28"/>
          <w:szCs w:val="28"/>
        </w:rPr>
        <w:t xml:space="preserve"> Р.А. </w:t>
      </w:r>
      <w:proofErr w:type="gramStart"/>
      <w:r w:rsidRPr="00F50CD3">
        <w:rPr>
          <w:rFonts w:ascii="Times New Roman" w:hAnsi="Times New Roman" w:cs="Times New Roman"/>
          <w:sz w:val="28"/>
          <w:szCs w:val="28"/>
        </w:rPr>
        <w:t>награжден  Благодарственным</w:t>
      </w:r>
      <w:proofErr w:type="gramEnd"/>
      <w:r w:rsidRPr="00F50CD3">
        <w:rPr>
          <w:rFonts w:ascii="Times New Roman" w:hAnsi="Times New Roman" w:cs="Times New Roman"/>
          <w:sz w:val="28"/>
          <w:szCs w:val="28"/>
        </w:rPr>
        <w:t xml:space="preserve"> письмом Саратовской областной Думы.</w:t>
      </w:r>
    </w:p>
    <w:p w14:paraId="404619CC" w14:textId="53B942CF" w:rsidR="00477A23"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Почетная грамота комитета по образованию </w:t>
      </w:r>
      <w:proofErr w:type="gramStart"/>
      <w:r w:rsidRPr="00F50CD3">
        <w:rPr>
          <w:rFonts w:ascii="Times New Roman" w:hAnsi="Times New Roman" w:cs="Times New Roman"/>
          <w:sz w:val="28"/>
          <w:szCs w:val="28"/>
        </w:rPr>
        <w:t>администрации  МО</w:t>
      </w:r>
      <w:proofErr w:type="gramEnd"/>
      <w:r w:rsidRPr="00F50CD3">
        <w:rPr>
          <w:rFonts w:ascii="Times New Roman" w:hAnsi="Times New Roman" w:cs="Times New Roman"/>
          <w:sz w:val="28"/>
          <w:szCs w:val="28"/>
        </w:rPr>
        <w:t xml:space="preserve">  «Город Саратов» , 2022г.-  Кострюкова Е.В.</w:t>
      </w:r>
    </w:p>
    <w:p w14:paraId="70C0D121" w14:textId="3FCDE935" w:rsidR="00477A23"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Почетная грамота Администрации Волжского района МО «Город Саратов» </w:t>
      </w:r>
      <w:r w:rsidR="007B20C9" w:rsidRPr="00F50CD3">
        <w:rPr>
          <w:rFonts w:ascii="Times New Roman" w:hAnsi="Times New Roman" w:cs="Times New Roman"/>
          <w:sz w:val="28"/>
          <w:szCs w:val="28"/>
        </w:rPr>
        <w:t>-</w:t>
      </w:r>
      <w:r w:rsidRPr="00F50CD3">
        <w:rPr>
          <w:rFonts w:ascii="Times New Roman" w:hAnsi="Times New Roman" w:cs="Times New Roman"/>
          <w:sz w:val="28"/>
          <w:szCs w:val="28"/>
        </w:rPr>
        <w:t xml:space="preserve"> Краснов </w:t>
      </w:r>
      <w:proofErr w:type="gramStart"/>
      <w:r w:rsidRPr="00F50CD3">
        <w:rPr>
          <w:rFonts w:ascii="Times New Roman" w:hAnsi="Times New Roman" w:cs="Times New Roman"/>
          <w:sz w:val="28"/>
          <w:szCs w:val="28"/>
        </w:rPr>
        <w:t>В.Н..</w:t>
      </w:r>
      <w:proofErr w:type="gramEnd"/>
    </w:p>
    <w:p w14:paraId="3023DC45" w14:textId="59786920" w:rsidR="00477A23"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Благодарственное письмо Саратовской городской думы </w:t>
      </w:r>
      <w:proofErr w:type="gramStart"/>
      <w:r w:rsidRPr="00F50CD3">
        <w:rPr>
          <w:rFonts w:ascii="Times New Roman" w:hAnsi="Times New Roman" w:cs="Times New Roman"/>
          <w:sz w:val="28"/>
          <w:szCs w:val="28"/>
        </w:rPr>
        <w:t>-  Краснов</w:t>
      </w:r>
      <w:proofErr w:type="gramEnd"/>
      <w:r w:rsidRPr="00F50CD3">
        <w:rPr>
          <w:rFonts w:ascii="Times New Roman" w:hAnsi="Times New Roman" w:cs="Times New Roman"/>
          <w:sz w:val="28"/>
          <w:szCs w:val="28"/>
        </w:rPr>
        <w:t xml:space="preserve"> В.Н..      </w:t>
      </w:r>
    </w:p>
    <w:p w14:paraId="20B5839A" w14:textId="0A79CFE4" w:rsidR="007B20C9"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Благодарственное письмо Администрации МО «Город Саратов» - Краснов В.Н.  </w:t>
      </w:r>
    </w:p>
    <w:p w14:paraId="02CA1D08" w14:textId="07533CFB" w:rsidR="00477A23"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Благодарственное письмо Министерства культуры Саратовской области Краснов </w:t>
      </w:r>
      <w:proofErr w:type="gramStart"/>
      <w:r w:rsidRPr="00F50CD3">
        <w:rPr>
          <w:rFonts w:ascii="Times New Roman" w:hAnsi="Times New Roman" w:cs="Times New Roman"/>
          <w:sz w:val="28"/>
          <w:szCs w:val="28"/>
        </w:rPr>
        <w:t>В.Н..</w:t>
      </w:r>
      <w:proofErr w:type="gramEnd"/>
    </w:p>
    <w:p w14:paraId="0F1DA3B7" w14:textId="1F570D14" w:rsidR="00477A23"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Мазаева Наталья Владимировна награждена почетной грамотой </w:t>
      </w:r>
      <w:proofErr w:type="spellStart"/>
      <w:proofErr w:type="gramStart"/>
      <w:r w:rsidRPr="00F50CD3">
        <w:rPr>
          <w:rFonts w:ascii="Times New Roman" w:hAnsi="Times New Roman" w:cs="Times New Roman"/>
          <w:sz w:val="28"/>
          <w:szCs w:val="28"/>
        </w:rPr>
        <w:t>пдо</w:t>
      </w:r>
      <w:proofErr w:type="spellEnd"/>
      <w:r w:rsidRPr="00F50CD3">
        <w:rPr>
          <w:rFonts w:ascii="Times New Roman" w:hAnsi="Times New Roman" w:cs="Times New Roman"/>
          <w:sz w:val="28"/>
          <w:szCs w:val="28"/>
        </w:rPr>
        <w:t xml:space="preserve">  МУДО</w:t>
      </w:r>
      <w:proofErr w:type="gramEnd"/>
      <w:r w:rsidRPr="00F50CD3">
        <w:rPr>
          <w:rFonts w:ascii="Times New Roman" w:hAnsi="Times New Roman" w:cs="Times New Roman"/>
          <w:sz w:val="28"/>
          <w:szCs w:val="28"/>
        </w:rPr>
        <w:t xml:space="preserve"> «ДДТ» Волжского района за добросовестный труд и профессионализм в деле воспитания подрастающего поколения главой администрации Волжского района муниципального района «Город Саратов»</w:t>
      </w:r>
    </w:p>
    <w:p w14:paraId="17FF6A40" w14:textId="5743C94E" w:rsidR="00180D1C" w:rsidRPr="00F50CD3" w:rsidRDefault="00477A23"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Коннов Андрей Геннадиевич награжден почетной грамотой за добросовестный труд и высокие достижения в профессиональной деятельности.  (20.12.22)</w:t>
      </w:r>
    </w:p>
    <w:p w14:paraId="2E560DA0" w14:textId="4A056FE8"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Марченко И.В.</w:t>
      </w:r>
      <w:r w:rsidR="006038CD" w:rsidRPr="00F50CD3">
        <w:rPr>
          <w:rFonts w:ascii="Times New Roman" w:hAnsi="Times New Roman" w:cs="Times New Roman"/>
          <w:sz w:val="28"/>
          <w:szCs w:val="28"/>
        </w:rPr>
        <w:t xml:space="preserve"> -</w:t>
      </w:r>
      <w:r w:rsidRPr="00F50CD3">
        <w:rPr>
          <w:rFonts w:ascii="Times New Roman" w:hAnsi="Times New Roman" w:cs="Times New Roman"/>
          <w:sz w:val="28"/>
          <w:szCs w:val="28"/>
        </w:rPr>
        <w:t>Благодарность администрации МО г. Саратов за добросовестный труд, высокий профессионализм и большой вклад в дело воспитания подрастающего поколения (октябрь 2022);</w:t>
      </w:r>
    </w:p>
    <w:p w14:paraId="7C403FE7" w14:textId="5C73A119"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Яковлева А.О.</w:t>
      </w:r>
      <w:r w:rsidR="006038CD" w:rsidRPr="00F50CD3">
        <w:rPr>
          <w:rFonts w:ascii="Times New Roman" w:hAnsi="Times New Roman" w:cs="Times New Roman"/>
          <w:sz w:val="28"/>
          <w:szCs w:val="28"/>
        </w:rPr>
        <w:t xml:space="preserve"> - </w:t>
      </w:r>
      <w:r w:rsidRPr="00F50CD3">
        <w:rPr>
          <w:rFonts w:ascii="Times New Roman" w:hAnsi="Times New Roman" w:cs="Times New Roman"/>
          <w:sz w:val="28"/>
          <w:szCs w:val="28"/>
        </w:rPr>
        <w:t>Занесение на «Доску почета» Волжского района, г. Саратов</w:t>
      </w:r>
    </w:p>
    <w:p w14:paraId="09E33E27" w14:textId="084687D2"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lastRenderedPageBreak/>
        <w:t>Цыпкина Е.В.</w:t>
      </w:r>
      <w:r w:rsidR="006038CD" w:rsidRPr="00F50CD3">
        <w:rPr>
          <w:rFonts w:ascii="Times New Roman" w:hAnsi="Times New Roman" w:cs="Times New Roman"/>
          <w:sz w:val="28"/>
          <w:szCs w:val="28"/>
        </w:rPr>
        <w:t xml:space="preserve"> - </w:t>
      </w:r>
      <w:r w:rsidRPr="00F50CD3">
        <w:rPr>
          <w:rFonts w:ascii="Times New Roman" w:hAnsi="Times New Roman" w:cs="Times New Roman"/>
          <w:sz w:val="28"/>
          <w:szCs w:val="28"/>
        </w:rPr>
        <w:t xml:space="preserve">Почетная грамота Администрации Волжского района муниципального образования «Город Саратов». За добросовестный труд и высокие достижения в профессиональной деятельности. </w:t>
      </w:r>
    </w:p>
    <w:p w14:paraId="1171399F" w14:textId="7DD56DFB"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Георгиева А.И.</w:t>
      </w:r>
      <w:r w:rsidR="006038CD" w:rsidRPr="00F50CD3">
        <w:rPr>
          <w:rFonts w:ascii="Times New Roman" w:hAnsi="Times New Roman" w:cs="Times New Roman"/>
          <w:sz w:val="28"/>
          <w:szCs w:val="28"/>
        </w:rPr>
        <w:t xml:space="preserve"> - </w:t>
      </w:r>
      <w:r w:rsidRPr="00F50CD3">
        <w:rPr>
          <w:rFonts w:ascii="Times New Roman" w:hAnsi="Times New Roman" w:cs="Times New Roman"/>
          <w:sz w:val="28"/>
          <w:szCs w:val="28"/>
        </w:rPr>
        <w:t>Почетная грамота "За добросовестный труд и высокие достижения в профессиональной деятельности" от Администрации Волжского района муниципального образования город Саратов (2022г)</w:t>
      </w:r>
    </w:p>
    <w:p w14:paraId="71F4BC14" w14:textId="1F725D42"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Шестакова О.А.</w:t>
      </w:r>
      <w:r w:rsidR="006038CD" w:rsidRPr="00F50CD3">
        <w:rPr>
          <w:rFonts w:ascii="Times New Roman" w:hAnsi="Times New Roman" w:cs="Times New Roman"/>
          <w:sz w:val="28"/>
          <w:szCs w:val="28"/>
        </w:rPr>
        <w:t xml:space="preserve"> - </w:t>
      </w:r>
      <w:r w:rsidRPr="00F50CD3">
        <w:rPr>
          <w:rFonts w:ascii="Times New Roman" w:hAnsi="Times New Roman" w:cs="Times New Roman"/>
          <w:sz w:val="28"/>
          <w:szCs w:val="28"/>
        </w:rPr>
        <w:t>Почетная грамота "За добросовестный труд и высокие достижения в профессиональной деятельности" от Администрации Волжского района муниципального образования город Саратов (2022г)</w:t>
      </w:r>
    </w:p>
    <w:p w14:paraId="30C7FA10" w14:textId="77777777" w:rsidR="006038CD"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Почетная грамота Администрации Волжского района МО «Город Саратов». -       </w:t>
      </w:r>
      <w:proofErr w:type="spellStart"/>
      <w:r w:rsidRPr="00F50CD3">
        <w:rPr>
          <w:rFonts w:ascii="Times New Roman" w:hAnsi="Times New Roman" w:cs="Times New Roman"/>
          <w:sz w:val="28"/>
          <w:szCs w:val="28"/>
        </w:rPr>
        <w:t>Голынина</w:t>
      </w:r>
      <w:proofErr w:type="spellEnd"/>
      <w:r w:rsidRPr="00F50CD3">
        <w:rPr>
          <w:rFonts w:ascii="Times New Roman" w:hAnsi="Times New Roman" w:cs="Times New Roman"/>
          <w:sz w:val="28"/>
          <w:szCs w:val="28"/>
        </w:rPr>
        <w:t xml:space="preserve"> Н.А.</w:t>
      </w:r>
    </w:p>
    <w:p w14:paraId="67B2551F" w14:textId="38F8830A"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Почетная грамота Администрации Волжского района МО «Город Саратов». -       Евдокимова А.С.</w:t>
      </w:r>
    </w:p>
    <w:p w14:paraId="42C9412C" w14:textId="77777777" w:rsidR="006038CD"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Благодарственное письмо Саратовской областной думы</w:t>
      </w:r>
      <w:proofErr w:type="gramStart"/>
      <w:r w:rsidRPr="00F50CD3">
        <w:rPr>
          <w:rFonts w:ascii="Times New Roman" w:hAnsi="Times New Roman" w:cs="Times New Roman"/>
          <w:sz w:val="28"/>
          <w:szCs w:val="28"/>
        </w:rPr>
        <w:t>-  Фоменко</w:t>
      </w:r>
      <w:proofErr w:type="gramEnd"/>
      <w:r w:rsidRPr="00F50CD3">
        <w:rPr>
          <w:rFonts w:ascii="Times New Roman" w:hAnsi="Times New Roman" w:cs="Times New Roman"/>
          <w:sz w:val="28"/>
          <w:szCs w:val="28"/>
        </w:rPr>
        <w:t xml:space="preserve"> Л.Н.</w:t>
      </w:r>
    </w:p>
    <w:p w14:paraId="62A5BBDD" w14:textId="09274686"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Благодарственное письмо Саратовской областной думы - Морозова Е.В.</w:t>
      </w:r>
    </w:p>
    <w:p w14:paraId="063C3A27" w14:textId="55126835"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Благодарность ПДО Гусевой О. А. и ПДО Кожевниковой Ю.А. от Администрации МОУ РПКГ</w:t>
      </w:r>
    </w:p>
    <w:p w14:paraId="4F8F9999" w14:textId="3E349830"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 Почетная грамота от Администрации Волжского р-на МО «Город Саратов» ПДО Гусевой О.А.</w:t>
      </w:r>
    </w:p>
    <w:p w14:paraId="4602CBE9" w14:textId="7F50E347" w:rsidR="00180D1C" w:rsidRPr="00F50CD3" w:rsidRDefault="00180D1C"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Благодарственное письмо от Саратовской городской думы ПО Щербаковой С.Н.</w:t>
      </w:r>
    </w:p>
    <w:p w14:paraId="76506B00" w14:textId="02285977" w:rsidR="00517211" w:rsidRPr="00F50CD3" w:rsidRDefault="00517211" w:rsidP="00D75E39">
      <w:pPr>
        <w:pStyle w:val="a8"/>
        <w:numPr>
          <w:ilvl w:val="0"/>
          <w:numId w:val="15"/>
        </w:num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Леонтьев А.Н.</w:t>
      </w:r>
      <w:r w:rsidRPr="00F50CD3">
        <w:rPr>
          <w:rFonts w:ascii="Times New Roman" w:hAnsi="Times New Roman" w:cs="Times New Roman"/>
          <w:sz w:val="28"/>
          <w:szCs w:val="28"/>
        </w:rPr>
        <w:tab/>
        <w:t>Почетная грамота администрации Волжского района муниципального образования «Город Саратов»</w:t>
      </w:r>
    </w:p>
    <w:p w14:paraId="15A2A7D6" w14:textId="77777777" w:rsidR="00477A23" w:rsidRPr="00F50CD3" w:rsidRDefault="00477A23" w:rsidP="00D75E39">
      <w:pPr>
        <w:spacing w:after="0" w:line="240" w:lineRule="auto"/>
        <w:ind w:firstLine="709"/>
        <w:jc w:val="both"/>
        <w:rPr>
          <w:rFonts w:ascii="Times New Roman" w:hAnsi="Times New Roman" w:cs="Times New Roman"/>
          <w:sz w:val="28"/>
          <w:szCs w:val="28"/>
        </w:rPr>
      </w:pPr>
    </w:p>
    <w:p w14:paraId="5708D750" w14:textId="5FFEE8EC" w:rsidR="00477A23" w:rsidRPr="00F50CD3" w:rsidRDefault="001D0DDD" w:rsidP="00D75E3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Таблица №13 </w:t>
      </w:r>
      <w:r w:rsidR="00477A23" w:rsidRPr="00F50CD3">
        <w:rPr>
          <w:rFonts w:ascii="Times New Roman" w:hAnsi="Times New Roman" w:cs="Times New Roman"/>
          <w:b/>
          <w:bCs/>
          <w:sz w:val="28"/>
          <w:szCs w:val="28"/>
        </w:rPr>
        <w:t>Участие педагогов в конкурсах педагогического мастерства:</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3"/>
        <w:gridCol w:w="1232"/>
        <w:gridCol w:w="2327"/>
        <w:gridCol w:w="1686"/>
        <w:gridCol w:w="1701"/>
      </w:tblGrid>
      <w:tr w:rsidR="00477A23" w:rsidRPr="00F50CD3" w14:paraId="2FADBB75" w14:textId="77777777" w:rsidTr="00502310">
        <w:tc>
          <w:tcPr>
            <w:tcW w:w="708" w:type="dxa"/>
          </w:tcPr>
          <w:p w14:paraId="67BADE42" w14:textId="77777777" w:rsidR="00477A23" w:rsidRPr="00F50CD3" w:rsidRDefault="00477A23" w:rsidP="001D0DDD">
            <w:pPr>
              <w:suppressAutoHyphens/>
              <w:spacing w:after="0" w:line="240" w:lineRule="auto"/>
              <w:ind w:left="-114" w:firstLine="114"/>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w:t>
            </w:r>
          </w:p>
        </w:tc>
        <w:tc>
          <w:tcPr>
            <w:tcW w:w="3403" w:type="dxa"/>
          </w:tcPr>
          <w:p w14:paraId="06ED80BE"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Уровень мероприятия</w:t>
            </w:r>
            <w:r w:rsidRPr="00F50CD3">
              <w:rPr>
                <w:rFonts w:ascii="Times New Roman" w:eastAsia="Times New Roman" w:hAnsi="Times New Roman" w:cs="Times New Roman"/>
                <w:sz w:val="28"/>
                <w:szCs w:val="28"/>
                <w:lang w:val="en-US" w:eastAsia="ru-RU"/>
              </w:rPr>
              <w:t>/</w:t>
            </w:r>
            <w:r w:rsidRPr="00F50CD3">
              <w:rPr>
                <w:rFonts w:ascii="Times New Roman" w:eastAsia="Times New Roman" w:hAnsi="Times New Roman" w:cs="Times New Roman"/>
                <w:sz w:val="28"/>
                <w:szCs w:val="28"/>
                <w:lang w:eastAsia="ru-RU"/>
              </w:rPr>
              <w:t>Название мероприятия</w:t>
            </w:r>
          </w:p>
        </w:tc>
        <w:tc>
          <w:tcPr>
            <w:tcW w:w="1232" w:type="dxa"/>
          </w:tcPr>
          <w:p w14:paraId="6070A8AD"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Дата проведения</w:t>
            </w:r>
          </w:p>
        </w:tc>
        <w:tc>
          <w:tcPr>
            <w:tcW w:w="2327" w:type="dxa"/>
          </w:tcPr>
          <w:p w14:paraId="5D03E2C4"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Место проведения</w:t>
            </w:r>
          </w:p>
        </w:tc>
        <w:tc>
          <w:tcPr>
            <w:tcW w:w="1686" w:type="dxa"/>
          </w:tcPr>
          <w:p w14:paraId="791F64F2"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ФИО участника</w:t>
            </w:r>
          </w:p>
        </w:tc>
        <w:tc>
          <w:tcPr>
            <w:tcW w:w="1701" w:type="dxa"/>
          </w:tcPr>
          <w:p w14:paraId="44709FC2"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Результаты участия в мероприятия (сертификаты, дипломы, благодарности и т.д.)</w:t>
            </w:r>
          </w:p>
        </w:tc>
      </w:tr>
      <w:tr w:rsidR="00477A23" w:rsidRPr="00F50CD3" w14:paraId="2324C9C4" w14:textId="77777777" w:rsidTr="00502310">
        <w:tc>
          <w:tcPr>
            <w:tcW w:w="708" w:type="dxa"/>
          </w:tcPr>
          <w:p w14:paraId="36FD3326" w14:textId="3EC4ECF7"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2AA002C3" w14:textId="77777777"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eastAsia="Times New Roman" w:hAnsi="Times New Roman" w:cs="Times New Roman"/>
                <w:b/>
                <w:sz w:val="28"/>
                <w:szCs w:val="28"/>
                <w:lang w:eastAsia="ru-RU"/>
              </w:rPr>
              <w:t xml:space="preserve">Районный </w:t>
            </w:r>
            <w:proofErr w:type="gramStart"/>
            <w:r w:rsidRPr="00F50CD3">
              <w:rPr>
                <w:rFonts w:ascii="Times New Roman" w:eastAsia="Times New Roman" w:hAnsi="Times New Roman" w:cs="Times New Roman"/>
                <w:sz w:val="28"/>
                <w:szCs w:val="28"/>
                <w:lang w:eastAsia="ru-RU"/>
              </w:rPr>
              <w:t>конкурс »В</w:t>
            </w:r>
            <w:proofErr w:type="gramEnd"/>
            <w:r w:rsidRPr="00F50CD3">
              <w:rPr>
                <w:rFonts w:ascii="Times New Roman" w:eastAsia="Times New Roman" w:hAnsi="Times New Roman" w:cs="Times New Roman"/>
                <w:sz w:val="28"/>
                <w:szCs w:val="28"/>
                <w:lang w:eastAsia="ru-RU"/>
              </w:rPr>
              <w:t xml:space="preserve"> семье единой»</w:t>
            </w:r>
          </w:p>
        </w:tc>
        <w:tc>
          <w:tcPr>
            <w:tcW w:w="1232" w:type="dxa"/>
          </w:tcPr>
          <w:p w14:paraId="5796B107"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03.10.22</w:t>
            </w:r>
          </w:p>
        </w:tc>
        <w:tc>
          <w:tcPr>
            <w:tcW w:w="2327" w:type="dxa"/>
          </w:tcPr>
          <w:p w14:paraId="4B12509B"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Лицей 4</w:t>
            </w:r>
          </w:p>
        </w:tc>
        <w:tc>
          <w:tcPr>
            <w:tcW w:w="1686" w:type="dxa"/>
          </w:tcPr>
          <w:p w14:paraId="18AB15D7"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Цыганок Д.Ю.</w:t>
            </w:r>
          </w:p>
        </w:tc>
        <w:tc>
          <w:tcPr>
            <w:tcW w:w="1701" w:type="dxa"/>
          </w:tcPr>
          <w:p w14:paraId="7671902D"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Диплом 2 степени</w:t>
            </w:r>
          </w:p>
          <w:p w14:paraId="7DB4FB97"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p>
        </w:tc>
      </w:tr>
      <w:tr w:rsidR="00477A23" w:rsidRPr="00F50CD3" w14:paraId="10704EAA" w14:textId="77777777" w:rsidTr="00502310">
        <w:tc>
          <w:tcPr>
            <w:tcW w:w="708" w:type="dxa"/>
          </w:tcPr>
          <w:p w14:paraId="555D2C0F" w14:textId="23C38C29"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72701CB4" w14:textId="77777777"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eastAsia="Times New Roman" w:hAnsi="Times New Roman" w:cs="Times New Roman"/>
                <w:b/>
                <w:sz w:val="28"/>
                <w:szCs w:val="28"/>
                <w:lang w:eastAsia="ru-RU"/>
              </w:rPr>
              <w:t>Городской.</w:t>
            </w:r>
          </w:p>
          <w:p w14:paraId="520A1CC0"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val="en-US" w:eastAsia="ru-RU"/>
              </w:rPr>
              <w:lastRenderedPageBreak/>
              <w:t>III</w:t>
            </w:r>
            <w:r w:rsidRPr="00F50CD3">
              <w:rPr>
                <w:rFonts w:ascii="Times New Roman" w:eastAsia="Times New Roman" w:hAnsi="Times New Roman" w:cs="Times New Roman"/>
                <w:sz w:val="28"/>
                <w:szCs w:val="28"/>
                <w:lang w:eastAsia="ru-RU"/>
              </w:rPr>
              <w:t xml:space="preserve"> городской конкурс педагогического мастерства «ТОП-20 педагогов дополнительного образования»</w:t>
            </w:r>
          </w:p>
        </w:tc>
        <w:tc>
          <w:tcPr>
            <w:tcW w:w="1232" w:type="dxa"/>
          </w:tcPr>
          <w:p w14:paraId="68FDD939"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lastRenderedPageBreak/>
              <w:t>03.10.22</w:t>
            </w:r>
          </w:p>
        </w:tc>
        <w:tc>
          <w:tcPr>
            <w:tcW w:w="2327" w:type="dxa"/>
          </w:tcPr>
          <w:p w14:paraId="6D8359FD"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proofErr w:type="spellStart"/>
            <w:r w:rsidRPr="00F50CD3">
              <w:rPr>
                <w:rFonts w:ascii="Times New Roman" w:eastAsia="Times New Roman" w:hAnsi="Times New Roman" w:cs="Times New Roman"/>
                <w:sz w:val="28"/>
                <w:szCs w:val="28"/>
                <w:lang w:eastAsia="ru-RU"/>
              </w:rPr>
              <w:t>дистанц</w:t>
            </w:r>
            <w:proofErr w:type="spellEnd"/>
            <w:r w:rsidRPr="00F50CD3">
              <w:rPr>
                <w:rFonts w:ascii="Times New Roman" w:eastAsia="Times New Roman" w:hAnsi="Times New Roman" w:cs="Times New Roman"/>
                <w:sz w:val="28"/>
                <w:szCs w:val="28"/>
                <w:lang w:eastAsia="ru-RU"/>
              </w:rPr>
              <w:t>.</w:t>
            </w:r>
          </w:p>
        </w:tc>
        <w:tc>
          <w:tcPr>
            <w:tcW w:w="1686" w:type="dxa"/>
          </w:tcPr>
          <w:p w14:paraId="63202988"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Кострюкова Е.В.</w:t>
            </w:r>
          </w:p>
        </w:tc>
        <w:tc>
          <w:tcPr>
            <w:tcW w:w="1701" w:type="dxa"/>
          </w:tcPr>
          <w:p w14:paraId="63E63287"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Диплом 2 степени</w:t>
            </w:r>
          </w:p>
          <w:p w14:paraId="112D4302"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p>
        </w:tc>
      </w:tr>
      <w:tr w:rsidR="00477A23" w:rsidRPr="00F50CD3" w14:paraId="2B207A9D" w14:textId="77777777" w:rsidTr="00502310">
        <w:tc>
          <w:tcPr>
            <w:tcW w:w="708" w:type="dxa"/>
          </w:tcPr>
          <w:p w14:paraId="3F86864E" w14:textId="1FE4BEDD"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26DB412B" w14:textId="77777777"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eastAsia="Times New Roman" w:hAnsi="Times New Roman" w:cs="Times New Roman"/>
                <w:b/>
                <w:sz w:val="28"/>
                <w:szCs w:val="28"/>
                <w:lang w:eastAsia="ru-RU"/>
              </w:rPr>
              <w:t>Учрежденческий.</w:t>
            </w:r>
          </w:p>
          <w:p w14:paraId="445FD880"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Конкурс программ</w:t>
            </w:r>
          </w:p>
        </w:tc>
        <w:tc>
          <w:tcPr>
            <w:tcW w:w="1232" w:type="dxa"/>
          </w:tcPr>
          <w:p w14:paraId="2C018416"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p>
        </w:tc>
        <w:tc>
          <w:tcPr>
            <w:tcW w:w="2327" w:type="dxa"/>
          </w:tcPr>
          <w:p w14:paraId="513514CF"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МУ ДО «ДДТ»</w:t>
            </w:r>
          </w:p>
        </w:tc>
        <w:tc>
          <w:tcPr>
            <w:tcW w:w="1686" w:type="dxa"/>
          </w:tcPr>
          <w:p w14:paraId="7C6C3AB6"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Кострюкова Е.В.</w:t>
            </w:r>
          </w:p>
        </w:tc>
        <w:tc>
          <w:tcPr>
            <w:tcW w:w="1701" w:type="dxa"/>
          </w:tcPr>
          <w:p w14:paraId="5F155F70"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Диплом 2 степени</w:t>
            </w:r>
          </w:p>
          <w:p w14:paraId="51FB2753"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p>
        </w:tc>
      </w:tr>
      <w:tr w:rsidR="00477A23" w:rsidRPr="00F50CD3" w14:paraId="573D3A02" w14:textId="77777777" w:rsidTr="00502310">
        <w:tc>
          <w:tcPr>
            <w:tcW w:w="708" w:type="dxa"/>
          </w:tcPr>
          <w:p w14:paraId="180C9C40" w14:textId="257AE014"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36D2F41B" w14:textId="77777777"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eastAsia="Times New Roman" w:hAnsi="Times New Roman" w:cs="Times New Roman"/>
                <w:b/>
                <w:sz w:val="28"/>
                <w:szCs w:val="28"/>
                <w:lang w:eastAsia="ru-RU"/>
              </w:rPr>
              <w:t>Городской.</w:t>
            </w:r>
          </w:p>
          <w:p w14:paraId="55EB73C4"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Фестиваль педагогических идей</w:t>
            </w:r>
          </w:p>
          <w:p w14:paraId="44C51CBD"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«Сделано волшебниками»</w:t>
            </w:r>
          </w:p>
        </w:tc>
        <w:tc>
          <w:tcPr>
            <w:tcW w:w="1232" w:type="dxa"/>
          </w:tcPr>
          <w:p w14:paraId="58EC6623"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15.12.22</w:t>
            </w:r>
          </w:p>
        </w:tc>
        <w:tc>
          <w:tcPr>
            <w:tcW w:w="2327" w:type="dxa"/>
          </w:tcPr>
          <w:p w14:paraId="001720A4"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МКУДО «Центр техн. творчества детей и молодежи».</w:t>
            </w:r>
          </w:p>
        </w:tc>
        <w:tc>
          <w:tcPr>
            <w:tcW w:w="1686" w:type="dxa"/>
          </w:tcPr>
          <w:p w14:paraId="124BD17A"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Кострюкова Е.В.</w:t>
            </w:r>
          </w:p>
        </w:tc>
        <w:tc>
          <w:tcPr>
            <w:tcW w:w="1701" w:type="dxa"/>
          </w:tcPr>
          <w:p w14:paraId="01AFFB02"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eastAsia="Times New Roman" w:hAnsi="Times New Roman" w:cs="Times New Roman"/>
                <w:sz w:val="28"/>
                <w:szCs w:val="28"/>
                <w:lang w:eastAsia="ru-RU"/>
              </w:rPr>
              <w:t>Сертификат</w:t>
            </w:r>
          </w:p>
        </w:tc>
      </w:tr>
      <w:tr w:rsidR="00477A23" w:rsidRPr="00F50CD3" w14:paraId="0E0DEB99" w14:textId="77777777" w:rsidTr="00502310">
        <w:tc>
          <w:tcPr>
            <w:tcW w:w="708" w:type="dxa"/>
          </w:tcPr>
          <w:p w14:paraId="0E0582B0" w14:textId="77777777"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0473635F" w14:textId="242DFA6B"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hAnsi="Times New Roman" w:cs="Times New Roman"/>
                <w:sz w:val="28"/>
                <w:szCs w:val="28"/>
                <w:lang w:val="en-US"/>
              </w:rPr>
              <w:t>III</w:t>
            </w:r>
            <w:r w:rsidRPr="00F50CD3">
              <w:rPr>
                <w:rFonts w:ascii="Times New Roman" w:hAnsi="Times New Roman" w:cs="Times New Roman"/>
                <w:sz w:val="28"/>
                <w:szCs w:val="28"/>
              </w:rPr>
              <w:t xml:space="preserve"> Городской конкурс педагогического мастерства «ТОП-</w:t>
            </w:r>
            <w:proofErr w:type="gramStart"/>
            <w:r w:rsidRPr="00F50CD3">
              <w:rPr>
                <w:rFonts w:ascii="Times New Roman" w:hAnsi="Times New Roman" w:cs="Times New Roman"/>
                <w:sz w:val="28"/>
                <w:szCs w:val="28"/>
              </w:rPr>
              <w:t>20  педагогов</w:t>
            </w:r>
            <w:proofErr w:type="gramEnd"/>
            <w:r w:rsidRPr="00F50CD3">
              <w:rPr>
                <w:rFonts w:ascii="Times New Roman" w:hAnsi="Times New Roman" w:cs="Times New Roman"/>
                <w:sz w:val="28"/>
                <w:szCs w:val="28"/>
              </w:rPr>
              <w:t xml:space="preserve"> дополнительного образования»</w:t>
            </w:r>
          </w:p>
        </w:tc>
        <w:tc>
          <w:tcPr>
            <w:tcW w:w="1232" w:type="dxa"/>
          </w:tcPr>
          <w:p w14:paraId="59B7E749" w14:textId="12EC92C3"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03.10.22</w:t>
            </w:r>
          </w:p>
        </w:tc>
        <w:tc>
          <w:tcPr>
            <w:tcW w:w="2327" w:type="dxa"/>
          </w:tcPr>
          <w:p w14:paraId="7F30C910"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p>
        </w:tc>
        <w:tc>
          <w:tcPr>
            <w:tcW w:w="1686" w:type="dxa"/>
          </w:tcPr>
          <w:p w14:paraId="0D9E5A16" w14:textId="18C6FA6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Коннов А.Г.</w:t>
            </w:r>
          </w:p>
        </w:tc>
        <w:tc>
          <w:tcPr>
            <w:tcW w:w="1701" w:type="dxa"/>
          </w:tcPr>
          <w:p w14:paraId="0EF2A76E" w14:textId="2480FC0D"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Диплом 3 степени</w:t>
            </w:r>
          </w:p>
        </w:tc>
      </w:tr>
      <w:tr w:rsidR="00477A23" w:rsidRPr="00F50CD3" w14:paraId="209AD7DB" w14:textId="77777777" w:rsidTr="00502310">
        <w:tc>
          <w:tcPr>
            <w:tcW w:w="708" w:type="dxa"/>
          </w:tcPr>
          <w:p w14:paraId="4B438352" w14:textId="77777777"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7811C484" w14:textId="03524A84"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hAnsi="Times New Roman" w:cs="Times New Roman"/>
                <w:sz w:val="28"/>
                <w:szCs w:val="28"/>
                <w:lang w:val="en-US"/>
              </w:rPr>
              <w:t>III</w:t>
            </w:r>
            <w:r w:rsidRPr="00F50CD3">
              <w:rPr>
                <w:rFonts w:ascii="Times New Roman" w:hAnsi="Times New Roman" w:cs="Times New Roman"/>
                <w:sz w:val="28"/>
                <w:szCs w:val="28"/>
              </w:rPr>
              <w:t xml:space="preserve"> Городской конкурс педагогического мастерства «ТОП-</w:t>
            </w:r>
            <w:proofErr w:type="gramStart"/>
            <w:r w:rsidRPr="00F50CD3">
              <w:rPr>
                <w:rFonts w:ascii="Times New Roman" w:hAnsi="Times New Roman" w:cs="Times New Roman"/>
                <w:sz w:val="28"/>
                <w:szCs w:val="28"/>
              </w:rPr>
              <w:t>20  педагогов</w:t>
            </w:r>
            <w:proofErr w:type="gramEnd"/>
            <w:r w:rsidRPr="00F50CD3">
              <w:rPr>
                <w:rFonts w:ascii="Times New Roman" w:hAnsi="Times New Roman" w:cs="Times New Roman"/>
                <w:sz w:val="28"/>
                <w:szCs w:val="28"/>
              </w:rPr>
              <w:t xml:space="preserve"> дополнительного образования»</w:t>
            </w:r>
          </w:p>
        </w:tc>
        <w:tc>
          <w:tcPr>
            <w:tcW w:w="1232" w:type="dxa"/>
          </w:tcPr>
          <w:p w14:paraId="5CACF316" w14:textId="0701663D"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03.10.22</w:t>
            </w:r>
          </w:p>
        </w:tc>
        <w:tc>
          <w:tcPr>
            <w:tcW w:w="2327" w:type="dxa"/>
          </w:tcPr>
          <w:p w14:paraId="71F68C00" w14:textId="77777777"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p>
        </w:tc>
        <w:tc>
          <w:tcPr>
            <w:tcW w:w="1686" w:type="dxa"/>
          </w:tcPr>
          <w:p w14:paraId="1A65C341" w14:textId="5BBBD770"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Коннова Т.В.</w:t>
            </w:r>
          </w:p>
        </w:tc>
        <w:tc>
          <w:tcPr>
            <w:tcW w:w="1701" w:type="dxa"/>
          </w:tcPr>
          <w:p w14:paraId="4D0053C7" w14:textId="5044CF63"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Диплом 2 степени</w:t>
            </w:r>
          </w:p>
        </w:tc>
      </w:tr>
      <w:tr w:rsidR="00477A23" w:rsidRPr="00F50CD3" w14:paraId="6EC21562" w14:textId="77777777" w:rsidTr="00502310">
        <w:tc>
          <w:tcPr>
            <w:tcW w:w="708" w:type="dxa"/>
          </w:tcPr>
          <w:p w14:paraId="66EFCDB8" w14:textId="77777777"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18B3FC9D" w14:textId="7AD4EAE5"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proofErr w:type="gramStart"/>
            <w:r w:rsidRPr="00F50CD3">
              <w:rPr>
                <w:rFonts w:ascii="Times New Roman" w:hAnsi="Times New Roman" w:cs="Times New Roman"/>
                <w:sz w:val="28"/>
                <w:szCs w:val="28"/>
                <w:lang w:val="en-US"/>
              </w:rPr>
              <w:t>VII</w:t>
            </w:r>
            <w:r w:rsidRPr="00F50CD3">
              <w:rPr>
                <w:rFonts w:ascii="Times New Roman" w:hAnsi="Times New Roman" w:cs="Times New Roman"/>
                <w:sz w:val="28"/>
                <w:szCs w:val="28"/>
              </w:rPr>
              <w:t xml:space="preserve">  региональный</w:t>
            </w:r>
            <w:proofErr w:type="gramEnd"/>
            <w:r w:rsidRPr="00F50CD3">
              <w:rPr>
                <w:rFonts w:ascii="Times New Roman" w:hAnsi="Times New Roman" w:cs="Times New Roman"/>
                <w:sz w:val="28"/>
                <w:szCs w:val="28"/>
              </w:rPr>
              <w:t xml:space="preserve"> конкурс «Ремесленник года 2022</w:t>
            </w:r>
          </w:p>
        </w:tc>
        <w:tc>
          <w:tcPr>
            <w:tcW w:w="1232" w:type="dxa"/>
          </w:tcPr>
          <w:p w14:paraId="4BEED4AC"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p>
        </w:tc>
        <w:tc>
          <w:tcPr>
            <w:tcW w:w="2327" w:type="dxa"/>
          </w:tcPr>
          <w:p w14:paraId="2461A8D2" w14:textId="55443C8A"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 xml:space="preserve">Палата ремесленников </w:t>
            </w:r>
          </w:p>
        </w:tc>
        <w:tc>
          <w:tcPr>
            <w:tcW w:w="1686" w:type="dxa"/>
          </w:tcPr>
          <w:p w14:paraId="51964E10" w14:textId="35D362F5"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 xml:space="preserve">Коннова Т.В. </w:t>
            </w:r>
          </w:p>
        </w:tc>
        <w:tc>
          <w:tcPr>
            <w:tcW w:w="1701" w:type="dxa"/>
          </w:tcPr>
          <w:p w14:paraId="0E3DAA7C" w14:textId="09882F44"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Диплом 1 степени</w:t>
            </w:r>
          </w:p>
        </w:tc>
      </w:tr>
      <w:tr w:rsidR="00477A23" w:rsidRPr="00F50CD3" w14:paraId="3151BD63" w14:textId="77777777" w:rsidTr="00502310">
        <w:tc>
          <w:tcPr>
            <w:tcW w:w="708" w:type="dxa"/>
          </w:tcPr>
          <w:p w14:paraId="281807EE" w14:textId="77777777"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3CF4FF44" w14:textId="488A0A83"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hAnsi="Times New Roman" w:cs="Times New Roman"/>
                <w:sz w:val="28"/>
                <w:szCs w:val="28"/>
              </w:rPr>
              <w:t>Всероссийский творческий конкурс-фестиваль педагогический работников «Виват, таланты!»</w:t>
            </w:r>
          </w:p>
        </w:tc>
        <w:tc>
          <w:tcPr>
            <w:tcW w:w="1232" w:type="dxa"/>
          </w:tcPr>
          <w:p w14:paraId="1DF1AA53" w14:textId="77777777"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p>
        </w:tc>
        <w:tc>
          <w:tcPr>
            <w:tcW w:w="2327" w:type="dxa"/>
          </w:tcPr>
          <w:p w14:paraId="5B1FE4BA" w14:textId="72C21004"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Общество профсоюз образование</w:t>
            </w:r>
          </w:p>
        </w:tc>
        <w:tc>
          <w:tcPr>
            <w:tcW w:w="1686" w:type="dxa"/>
          </w:tcPr>
          <w:p w14:paraId="19ED4DC9" w14:textId="77777777" w:rsidR="00477A23" w:rsidRPr="00F50CD3" w:rsidRDefault="00477A23"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 xml:space="preserve">Коннова </w:t>
            </w:r>
          </w:p>
          <w:p w14:paraId="7196A4B6" w14:textId="3FCDD3E3"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Т. В.</w:t>
            </w:r>
          </w:p>
        </w:tc>
        <w:tc>
          <w:tcPr>
            <w:tcW w:w="1701" w:type="dxa"/>
          </w:tcPr>
          <w:p w14:paraId="3B39BE99" w14:textId="56468A53"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Диплом лауреата</w:t>
            </w:r>
          </w:p>
        </w:tc>
      </w:tr>
      <w:tr w:rsidR="00477A23" w:rsidRPr="00F50CD3" w14:paraId="0D955C37" w14:textId="77777777" w:rsidTr="00502310">
        <w:tc>
          <w:tcPr>
            <w:tcW w:w="708" w:type="dxa"/>
          </w:tcPr>
          <w:p w14:paraId="148157FD" w14:textId="77777777" w:rsidR="00477A23" w:rsidRPr="00F50CD3" w:rsidRDefault="00477A23"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41193491" w14:textId="7340381A" w:rsidR="00477A23" w:rsidRPr="00F50CD3" w:rsidRDefault="00477A23" w:rsidP="001D0DDD">
            <w:pPr>
              <w:suppressAutoHyphens/>
              <w:spacing w:after="0" w:line="240" w:lineRule="auto"/>
              <w:jc w:val="both"/>
              <w:rPr>
                <w:rFonts w:ascii="Times New Roman" w:eastAsia="Times New Roman" w:hAnsi="Times New Roman" w:cs="Times New Roman"/>
                <w:b/>
                <w:sz w:val="28"/>
                <w:szCs w:val="28"/>
                <w:lang w:eastAsia="ru-RU"/>
              </w:rPr>
            </w:pPr>
            <w:r w:rsidRPr="00F50CD3">
              <w:rPr>
                <w:rFonts w:ascii="Times New Roman" w:hAnsi="Times New Roman" w:cs="Times New Roman"/>
                <w:sz w:val="28"/>
                <w:szCs w:val="28"/>
              </w:rPr>
              <w:t>Всероссийская олимпиада «ФГОС Соответствие» по разделу «Методы и средства эстетического воспитания школьников»</w:t>
            </w:r>
          </w:p>
        </w:tc>
        <w:tc>
          <w:tcPr>
            <w:tcW w:w="1232" w:type="dxa"/>
          </w:tcPr>
          <w:p w14:paraId="7F02663B" w14:textId="01B53928"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13.12.2022</w:t>
            </w:r>
          </w:p>
        </w:tc>
        <w:tc>
          <w:tcPr>
            <w:tcW w:w="2327" w:type="dxa"/>
          </w:tcPr>
          <w:p w14:paraId="1A18D12F" w14:textId="205E62D0"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онлайн</w:t>
            </w:r>
          </w:p>
        </w:tc>
        <w:tc>
          <w:tcPr>
            <w:tcW w:w="1686" w:type="dxa"/>
          </w:tcPr>
          <w:p w14:paraId="600190A4" w14:textId="77777777" w:rsidR="00477A23" w:rsidRPr="00F50CD3" w:rsidRDefault="00477A23"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Коннова Т. В.</w:t>
            </w:r>
          </w:p>
          <w:p w14:paraId="451DB358" w14:textId="3716D492" w:rsidR="00477A23" w:rsidRPr="00F50CD3" w:rsidRDefault="00477A23" w:rsidP="001D0DDD">
            <w:pPr>
              <w:suppressAutoHyphens/>
              <w:spacing w:after="0" w:line="240" w:lineRule="auto"/>
              <w:contextualSpacing/>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Коннов А. Г</w:t>
            </w:r>
          </w:p>
        </w:tc>
        <w:tc>
          <w:tcPr>
            <w:tcW w:w="1701" w:type="dxa"/>
          </w:tcPr>
          <w:p w14:paraId="01E5BB96" w14:textId="77777777" w:rsidR="00477A23" w:rsidRPr="00F50CD3" w:rsidRDefault="00477A23"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 xml:space="preserve">диплом за </w:t>
            </w:r>
            <w:r w:rsidRPr="00F50CD3">
              <w:rPr>
                <w:rFonts w:ascii="Times New Roman" w:hAnsi="Times New Roman" w:cs="Times New Roman"/>
                <w:sz w:val="28"/>
                <w:szCs w:val="28"/>
                <w:lang w:val="en-US"/>
              </w:rPr>
              <w:t>II</w:t>
            </w:r>
            <w:r w:rsidRPr="00F50CD3">
              <w:rPr>
                <w:rFonts w:ascii="Times New Roman" w:hAnsi="Times New Roman" w:cs="Times New Roman"/>
                <w:sz w:val="28"/>
                <w:szCs w:val="28"/>
              </w:rPr>
              <w:t xml:space="preserve"> место</w:t>
            </w:r>
          </w:p>
          <w:p w14:paraId="655A1519" w14:textId="77777777" w:rsidR="00477A23" w:rsidRPr="00F50CD3" w:rsidRDefault="00477A23" w:rsidP="001D0DDD">
            <w:pPr>
              <w:pStyle w:val="a8"/>
              <w:spacing w:after="0" w:line="240" w:lineRule="auto"/>
              <w:ind w:left="0"/>
              <w:jc w:val="both"/>
              <w:rPr>
                <w:rFonts w:ascii="Times New Roman" w:hAnsi="Times New Roman" w:cs="Times New Roman"/>
                <w:sz w:val="28"/>
                <w:szCs w:val="28"/>
              </w:rPr>
            </w:pPr>
          </w:p>
          <w:p w14:paraId="1F760472" w14:textId="4BE85559" w:rsidR="00477A23" w:rsidRPr="00F50CD3" w:rsidRDefault="00477A23" w:rsidP="001D0DDD">
            <w:pPr>
              <w:suppressAutoHyphens/>
              <w:spacing w:after="0" w:line="240" w:lineRule="auto"/>
              <w:jc w:val="both"/>
              <w:rPr>
                <w:rFonts w:ascii="Times New Roman" w:eastAsia="Times New Roman" w:hAnsi="Times New Roman" w:cs="Times New Roman"/>
                <w:sz w:val="28"/>
                <w:szCs w:val="28"/>
                <w:lang w:eastAsia="ru-RU"/>
              </w:rPr>
            </w:pPr>
            <w:r w:rsidRPr="00F50CD3">
              <w:rPr>
                <w:rFonts w:ascii="Times New Roman" w:hAnsi="Times New Roman" w:cs="Times New Roman"/>
                <w:sz w:val="28"/>
                <w:szCs w:val="28"/>
              </w:rPr>
              <w:t xml:space="preserve">диплом за </w:t>
            </w:r>
            <w:r w:rsidRPr="00F50CD3">
              <w:rPr>
                <w:rFonts w:ascii="Times New Roman" w:hAnsi="Times New Roman" w:cs="Times New Roman"/>
                <w:sz w:val="28"/>
                <w:szCs w:val="28"/>
                <w:lang w:val="en-US"/>
              </w:rPr>
              <w:t>I</w:t>
            </w:r>
            <w:r w:rsidRPr="00F50CD3">
              <w:rPr>
                <w:rFonts w:ascii="Times New Roman" w:hAnsi="Times New Roman" w:cs="Times New Roman"/>
                <w:sz w:val="28"/>
                <w:szCs w:val="28"/>
              </w:rPr>
              <w:t xml:space="preserve"> место</w:t>
            </w:r>
          </w:p>
        </w:tc>
      </w:tr>
      <w:tr w:rsidR="00180D1C" w:rsidRPr="00F50CD3" w14:paraId="48A53FCE" w14:textId="77777777" w:rsidTr="00502310">
        <w:tc>
          <w:tcPr>
            <w:tcW w:w="708" w:type="dxa"/>
          </w:tcPr>
          <w:p w14:paraId="4FF1785E" w14:textId="77777777" w:rsidR="00180D1C" w:rsidRPr="00F50CD3"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7DA39D43" w14:textId="678482F4"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 xml:space="preserve"> Всероссийский творческий конкурс для </w:t>
            </w:r>
            <w:proofErr w:type="gramStart"/>
            <w:r w:rsidRPr="00F50CD3">
              <w:rPr>
                <w:rFonts w:ascii="Times New Roman" w:hAnsi="Times New Roman" w:cs="Times New Roman"/>
                <w:sz w:val="28"/>
                <w:szCs w:val="28"/>
              </w:rPr>
              <w:t>педагогов  "</w:t>
            </w:r>
            <w:proofErr w:type="gramEnd"/>
            <w:r w:rsidRPr="00F50CD3">
              <w:rPr>
                <w:rFonts w:ascii="Times New Roman" w:hAnsi="Times New Roman" w:cs="Times New Roman"/>
                <w:sz w:val="28"/>
                <w:szCs w:val="28"/>
              </w:rPr>
              <w:t xml:space="preserve"> В гостях у Осени" в номинации дизайн помещений/территорий.</w:t>
            </w:r>
          </w:p>
        </w:tc>
        <w:tc>
          <w:tcPr>
            <w:tcW w:w="1232" w:type="dxa"/>
          </w:tcPr>
          <w:p w14:paraId="08D521DB" w14:textId="61A0AEE5"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Октябрь 2022</w:t>
            </w:r>
          </w:p>
        </w:tc>
        <w:tc>
          <w:tcPr>
            <w:tcW w:w="2327" w:type="dxa"/>
          </w:tcPr>
          <w:p w14:paraId="7380949D" w14:textId="6C626260"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Интернет</w:t>
            </w:r>
          </w:p>
        </w:tc>
        <w:tc>
          <w:tcPr>
            <w:tcW w:w="1686" w:type="dxa"/>
          </w:tcPr>
          <w:p w14:paraId="26D244DF" w14:textId="1564FF41" w:rsidR="00180D1C" w:rsidRPr="00F50CD3" w:rsidRDefault="00180D1C" w:rsidP="001D0DDD">
            <w:pPr>
              <w:pStyle w:val="a8"/>
              <w:spacing w:after="0" w:line="240" w:lineRule="auto"/>
              <w:ind w:left="0"/>
              <w:jc w:val="both"/>
              <w:rPr>
                <w:rFonts w:ascii="Times New Roman" w:hAnsi="Times New Roman" w:cs="Times New Roman"/>
                <w:sz w:val="28"/>
                <w:szCs w:val="28"/>
              </w:rPr>
            </w:pPr>
            <w:proofErr w:type="spellStart"/>
            <w:r w:rsidRPr="00F50CD3">
              <w:rPr>
                <w:rFonts w:ascii="Times New Roman" w:hAnsi="Times New Roman" w:cs="Times New Roman"/>
                <w:sz w:val="28"/>
                <w:szCs w:val="28"/>
              </w:rPr>
              <w:t>Папенина</w:t>
            </w:r>
            <w:proofErr w:type="spellEnd"/>
            <w:r w:rsidRPr="00F50CD3">
              <w:rPr>
                <w:rFonts w:ascii="Times New Roman" w:hAnsi="Times New Roman" w:cs="Times New Roman"/>
                <w:sz w:val="28"/>
                <w:szCs w:val="28"/>
              </w:rPr>
              <w:t xml:space="preserve"> О.А.</w:t>
            </w:r>
          </w:p>
        </w:tc>
        <w:tc>
          <w:tcPr>
            <w:tcW w:w="1701" w:type="dxa"/>
          </w:tcPr>
          <w:p w14:paraId="6BA8DFF9" w14:textId="5EA1162F"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 xml:space="preserve"> 1 место</w:t>
            </w:r>
          </w:p>
        </w:tc>
      </w:tr>
      <w:tr w:rsidR="00180D1C" w:rsidRPr="00F50CD3" w14:paraId="7F2DCA26" w14:textId="77777777" w:rsidTr="00502310">
        <w:tc>
          <w:tcPr>
            <w:tcW w:w="708" w:type="dxa"/>
          </w:tcPr>
          <w:p w14:paraId="136D7DAB" w14:textId="77777777" w:rsidR="00180D1C" w:rsidRPr="00F50CD3"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6A7ACA9B" w14:textId="64DD0467"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 xml:space="preserve">Международный конкурс детского творчества " Осенняя мастерская -2022", категория: </w:t>
            </w:r>
            <w:proofErr w:type="spellStart"/>
            <w:proofErr w:type="gramStart"/>
            <w:r w:rsidRPr="00F50CD3">
              <w:rPr>
                <w:rFonts w:ascii="Times New Roman" w:hAnsi="Times New Roman" w:cs="Times New Roman"/>
                <w:sz w:val="28"/>
                <w:szCs w:val="28"/>
              </w:rPr>
              <w:t>взрослые,в</w:t>
            </w:r>
            <w:proofErr w:type="spellEnd"/>
            <w:proofErr w:type="gramEnd"/>
            <w:r w:rsidRPr="00F50CD3">
              <w:rPr>
                <w:rFonts w:ascii="Times New Roman" w:hAnsi="Times New Roman" w:cs="Times New Roman"/>
                <w:sz w:val="28"/>
                <w:szCs w:val="28"/>
              </w:rPr>
              <w:t xml:space="preserve"> номинации оформление помещений.</w:t>
            </w:r>
          </w:p>
        </w:tc>
        <w:tc>
          <w:tcPr>
            <w:tcW w:w="1232" w:type="dxa"/>
          </w:tcPr>
          <w:p w14:paraId="0DFEE2E0"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Октябрь</w:t>
            </w:r>
          </w:p>
          <w:p w14:paraId="03BB9313" w14:textId="06525DBB"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 xml:space="preserve">2022 </w:t>
            </w:r>
          </w:p>
        </w:tc>
        <w:tc>
          <w:tcPr>
            <w:tcW w:w="2327" w:type="dxa"/>
          </w:tcPr>
          <w:p w14:paraId="4E05EF8E" w14:textId="20E284CF"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Интернет</w:t>
            </w:r>
          </w:p>
        </w:tc>
        <w:tc>
          <w:tcPr>
            <w:tcW w:w="1686" w:type="dxa"/>
          </w:tcPr>
          <w:p w14:paraId="54C40881" w14:textId="2D0DC3AE" w:rsidR="00180D1C" w:rsidRPr="00F50CD3" w:rsidRDefault="00180D1C" w:rsidP="001D0DDD">
            <w:pPr>
              <w:pStyle w:val="a8"/>
              <w:spacing w:after="0" w:line="240" w:lineRule="auto"/>
              <w:ind w:left="0"/>
              <w:jc w:val="both"/>
              <w:rPr>
                <w:rFonts w:ascii="Times New Roman" w:hAnsi="Times New Roman" w:cs="Times New Roman"/>
                <w:sz w:val="28"/>
                <w:szCs w:val="28"/>
              </w:rPr>
            </w:pPr>
            <w:proofErr w:type="spellStart"/>
            <w:r w:rsidRPr="00F50CD3">
              <w:rPr>
                <w:rFonts w:ascii="Times New Roman" w:hAnsi="Times New Roman" w:cs="Times New Roman"/>
                <w:sz w:val="28"/>
                <w:szCs w:val="28"/>
              </w:rPr>
              <w:t>Папенина</w:t>
            </w:r>
            <w:proofErr w:type="spellEnd"/>
            <w:r w:rsidRPr="00F50CD3">
              <w:rPr>
                <w:rFonts w:ascii="Times New Roman" w:hAnsi="Times New Roman" w:cs="Times New Roman"/>
                <w:sz w:val="28"/>
                <w:szCs w:val="28"/>
              </w:rPr>
              <w:t xml:space="preserve"> О.А.</w:t>
            </w:r>
          </w:p>
        </w:tc>
        <w:tc>
          <w:tcPr>
            <w:tcW w:w="1701" w:type="dxa"/>
          </w:tcPr>
          <w:p w14:paraId="7F87289B" w14:textId="0418B2D2" w:rsidR="00180D1C" w:rsidRPr="00F50CD3" w:rsidRDefault="00180D1C" w:rsidP="001D0DDD">
            <w:pPr>
              <w:pStyle w:val="a8"/>
              <w:spacing w:after="0" w:line="240" w:lineRule="auto"/>
              <w:ind w:left="0"/>
              <w:jc w:val="both"/>
              <w:rPr>
                <w:rFonts w:ascii="Times New Roman" w:hAnsi="Times New Roman" w:cs="Times New Roman"/>
                <w:sz w:val="28"/>
                <w:szCs w:val="28"/>
              </w:rPr>
            </w:pPr>
            <w:proofErr w:type="gramStart"/>
            <w:r w:rsidRPr="00F50CD3">
              <w:rPr>
                <w:rFonts w:ascii="Times New Roman" w:hAnsi="Times New Roman" w:cs="Times New Roman"/>
                <w:sz w:val="28"/>
                <w:szCs w:val="28"/>
              </w:rPr>
              <w:t>Лауреат  I</w:t>
            </w:r>
            <w:proofErr w:type="gramEnd"/>
            <w:r w:rsidRPr="00F50CD3">
              <w:rPr>
                <w:rFonts w:ascii="Times New Roman" w:hAnsi="Times New Roman" w:cs="Times New Roman"/>
                <w:sz w:val="28"/>
                <w:szCs w:val="28"/>
              </w:rPr>
              <w:t xml:space="preserve"> степени</w:t>
            </w:r>
          </w:p>
        </w:tc>
      </w:tr>
      <w:tr w:rsidR="00180D1C" w:rsidRPr="00F50CD3" w14:paraId="79C66E54" w14:textId="77777777" w:rsidTr="00502310">
        <w:tc>
          <w:tcPr>
            <w:tcW w:w="708" w:type="dxa"/>
          </w:tcPr>
          <w:p w14:paraId="6A262A9E" w14:textId="77777777" w:rsidR="00180D1C" w:rsidRPr="00F50CD3"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6E29530C" w14:textId="77777777" w:rsidR="00180D1C" w:rsidRPr="00F50CD3" w:rsidRDefault="00180D1C" w:rsidP="001D0DDD">
            <w:pPr>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III городской конкурс педагогического мастерства «ТОП-20 педагогов дополнительного образования» в номинации «Образовательный проект»</w:t>
            </w:r>
          </w:p>
          <w:p w14:paraId="553DCD5C" w14:textId="77777777" w:rsidR="00180D1C" w:rsidRPr="00F50CD3" w:rsidRDefault="00180D1C" w:rsidP="001D0DDD">
            <w:pPr>
              <w:suppressAutoHyphens/>
              <w:spacing w:after="0" w:line="240" w:lineRule="auto"/>
              <w:jc w:val="both"/>
              <w:rPr>
                <w:rFonts w:ascii="Times New Roman" w:hAnsi="Times New Roman" w:cs="Times New Roman"/>
                <w:sz w:val="28"/>
                <w:szCs w:val="28"/>
              </w:rPr>
            </w:pPr>
          </w:p>
        </w:tc>
        <w:tc>
          <w:tcPr>
            <w:tcW w:w="1232" w:type="dxa"/>
          </w:tcPr>
          <w:p w14:paraId="3EFC13B8" w14:textId="4263E34D"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Октябрь 2022 года</w:t>
            </w:r>
          </w:p>
        </w:tc>
        <w:tc>
          <w:tcPr>
            <w:tcW w:w="2327" w:type="dxa"/>
          </w:tcPr>
          <w:p w14:paraId="678D56C1" w14:textId="0D13E934"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Комитет по образованию администрации муниципального образования «Город Саратов»</w:t>
            </w:r>
          </w:p>
        </w:tc>
        <w:tc>
          <w:tcPr>
            <w:tcW w:w="1686" w:type="dxa"/>
          </w:tcPr>
          <w:p w14:paraId="34460CF2" w14:textId="4FE61667"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Яковлева А.О.</w:t>
            </w:r>
          </w:p>
        </w:tc>
        <w:tc>
          <w:tcPr>
            <w:tcW w:w="1701" w:type="dxa"/>
          </w:tcPr>
          <w:p w14:paraId="7E6B69CA" w14:textId="48F65532"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ЛАУРЕАТ за разработку образовательного проекта «ВОЙНА. ПОБЕДА. ПАМЯТЬ.»</w:t>
            </w:r>
          </w:p>
        </w:tc>
      </w:tr>
      <w:tr w:rsidR="00180D1C" w:rsidRPr="00F50CD3" w14:paraId="7EB75E42" w14:textId="77777777" w:rsidTr="00502310">
        <w:tc>
          <w:tcPr>
            <w:tcW w:w="708" w:type="dxa"/>
          </w:tcPr>
          <w:p w14:paraId="4B7A5A84" w14:textId="77777777" w:rsidR="00180D1C" w:rsidRPr="00F50CD3"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2D2F2898" w14:textId="77777777" w:rsidR="00180D1C" w:rsidRPr="00F50CD3" w:rsidRDefault="00180D1C" w:rsidP="001D0DDD">
            <w:pPr>
              <w:pStyle w:val="11"/>
              <w:spacing w:line="240" w:lineRule="auto"/>
              <w:ind w:left="12"/>
              <w:jc w:val="both"/>
              <w:rPr>
                <w:rFonts w:ascii="Times New Roman" w:hAnsi="Times New Roman"/>
                <w:sz w:val="28"/>
                <w:szCs w:val="28"/>
              </w:rPr>
            </w:pPr>
            <w:r w:rsidRPr="00F50CD3">
              <w:rPr>
                <w:rFonts w:ascii="Times New Roman" w:hAnsi="Times New Roman"/>
                <w:sz w:val="28"/>
                <w:szCs w:val="28"/>
              </w:rPr>
              <w:t>Всероссийский очный пленэрный конкурс «ЗОЛОТОЙ ПЯТИГОРСК»</w:t>
            </w:r>
          </w:p>
          <w:p w14:paraId="2FEF645A" w14:textId="77777777" w:rsidR="00180D1C" w:rsidRPr="00F50CD3" w:rsidRDefault="00180D1C" w:rsidP="001D0DDD">
            <w:pPr>
              <w:suppressAutoHyphens/>
              <w:spacing w:after="0" w:line="240" w:lineRule="auto"/>
              <w:jc w:val="both"/>
              <w:rPr>
                <w:rFonts w:ascii="Times New Roman" w:hAnsi="Times New Roman" w:cs="Times New Roman"/>
                <w:sz w:val="28"/>
                <w:szCs w:val="28"/>
              </w:rPr>
            </w:pPr>
          </w:p>
        </w:tc>
        <w:tc>
          <w:tcPr>
            <w:tcW w:w="1232" w:type="dxa"/>
          </w:tcPr>
          <w:p w14:paraId="0535295D"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 xml:space="preserve">26 ноября </w:t>
            </w:r>
          </w:p>
          <w:p w14:paraId="0DE9A7D7" w14:textId="6380759A"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2022 года</w:t>
            </w:r>
          </w:p>
        </w:tc>
        <w:tc>
          <w:tcPr>
            <w:tcW w:w="2327" w:type="dxa"/>
          </w:tcPr>
          <w:p w14:paraId="57D8A019" w14:textId="522C8437"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г. Пятигорск</w:t>
            </w:r>
          </w:p>
        </w:tc>
        <w:tc>
          <w:tcPr>
            <w:tcW w:w="1686" w:type="dxa"/>
          </w:tcPr>
          <w:p w14:paraId="2C82B361" w14:textId="10D901B5"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Яковлева А.О.</w:t>
            </w:r>
          </w:p>
        </w:tc>
        <w:tc>
          <w:tcPr>
            <w:tcW w:w="1701" w:type="dxa"/>
          </w:tcPr>
          <w:p w14:paraId="2D2850FA" w14:textId="70233A6B"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Диплом участника</w:t>
            </w:r>
          </w:p>
        </w:tc>
      </w:tr>
      <w:tr w:rsidR="00180D1C" w:rsidRPr="00F50CD3" w14:paraId="62071E60" w14:textId="77777777" w:rsidTr="00502310">
        <w:tc>
          <w:tcPr>
            <w:tcW w:w="708" w:type="dxa"/>
          </w:tcPr>
          <w:p w14:paraId="56155F51" w14:textId="77777777" w:rsidR="00180D1C" w:rsidRPr="00F50CD3"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12850785" w14:textId="77777777" w:rsidR="00180D1C" w:rsidRPr="00F50CD3" w:rsidRDefault="00180D1C" w:rsidP="001D0DDD">
            <w:pPr>
              <w:pStyle w:val="11"/>
              <w:spacing w:line="240" w:lineRule="auto"/>
              <w:ind w:left="0"/>
              <w:jc w:val="both"/>
              <w:rPr>
                <w:rFonts w:ascii="Times New Roman" w:hAnsi="Times New Roman"/>
                <w:sz w:val="28"/>
                <w:szCs w:val="28"/>
              </w:rPr>
            </w:pPr>
            <w:r w:rsidRPr="00F50CD3">
              <w:rPr>
                <w:rFonts w:ascii="Times New Roman" w:hAnsi="Times New Roman"/>
                <w:sz w:val="28"/>
                <w:szCs w:val="28"/>
              </w:rPr>
              <w:t>Всероссийский очный пленэрный конкурс «ВОДА И ГОРЫ»</w:t>
            </w:r>
          </w:p>
          <w:p w14:paraId="0CF67986" w14:textId="77777777" w:rsidR="00180D1C" w:rsidRPr="00F50CD3" w:rsidRDefault="00180D1C" w:rsidP="001D0DDD">
            <w:pPr>
              <w:suppressAutoHyphens/>
              <w:spacing w:after="0" w:line="240" w:lineRule="auto"/>
              <w:jc w:val="both"/>
              <w:rPr>
                <w:rFonts w:ascii="Times New Roman" w:hAnsi="Times New Roman" w:cs="Times New Roman"/>
                <w:sz w:val="28"/>
                <w:szCs w:val="28"/>
              </w:rPr>
            </w:pPr>
          </w:p>
        </w:tc>
        <w:tc>
          <w:tcPr>
            <w:tcW w:w="1232" w:type="dxa"/>
          </w:tcPr>
          <w:p w14:paraId="66A0CE03" w14:textId="147E3B7B"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27 ноября 2022 года</w:t>
            </w:r>
          </w:p>
        </w:tc>
        <w:tc>
          <w:tcPr>
            <w:tcW w:w="2327" w:type="dxa"/>
          </w:tcPr>
          <w:p w14:paraId="420C3C1B" w14:textId="49BCA012"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 xml:space="preserve">Республика </w:t>
            </w:r>
            <w:proofErr w:type="spellStart"/>
            <w:r w:rsidRPr="00F50CD3">
              <w:rPr>
                <w:rFonts w:ascii="Times New Roman" w:hAnsi="Times New Roman" w:cs="Times New Roman"/>
                <w:sz w:val="28"/>
                <w:szCs w:val="28"/>
              </w:rPr>
              <w:t>Карачаево</w:t>
            </w:r>
            <w:proofErr w:type="spellEnd"/>
            <w:r w:rsidRPr="00F50CD3">
              <w:rPr>
                <w:rFonts w:ascii="Times New Roman" w:hAnsi="Times New Roman" w:cs="Times New Roman"/>
                <w:sz w:val="28"/>
                <w:szCs w:val="28"/>
              </w:rPr>
              <w:t xml:space="preserve"> -</w:t>
            </w:r>
            <w:proofErr w:type="spellStart"/>
            <w:r w:rsidRPr="00F50CD3">
              <w:rPr>
                <w:rFonts w:ascii="Times New Roman" w:hAnsi="Times New Roman" w:cs="Times New Roman"/>
                <w:sz w:val="28"/>
                <w:szCs w:val="28"/>
              </w:rPr>
              <w:t>Черкессия</w:t>
            </w:r>
            <w:proofErr w:type="spellEnd"/>
            <w:r w:rsidRPr="00F50CD3">
              <w:rPr>
                <w:rFonts w:ascii="Times New Roman" w:hAnsi="Times New Roman" w:cs="Times New Roman"/>
                <w:sz w:val="28"/>
                <w:szCs w:val="28"/>
              </w:rPr>
              <w:t xml:space="preserve"> </w:t>
            </w:r>
          </w:p>
        </w:tc>
        <w:tc>
          <w:tcPr>
            <w:tcW w:w="1686" w:type="dxa"/>
          </w:tcPr>
          <w:p w14:paraId="6A6AAAAD" w14:textId="6455A9D4"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Яковлева А.О.</w:t>
            </w:r>
          </w:p>
        </w:tc>
        <w:tc>
          <w:tcPr>
            <w:tcW w:w="1701" w:type="dxa"/>
          </w:tcPr>
          <w:p w14:paraId="1922AB02" w14:textId="45611B4F"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Диплом участника</w:t>
            </w:r>
          </w:p>
        </w:tc>
      </w:tr>
      <w:tr w:rsidR="00180D1C" w:rsidRPr="00F50CD3" w14:paraId="4916EC78" w14:textId="77777777" w:rsidTr="00502310">
        <w:tc>
          <w:tcPr>
            <w:tcW w:w="708" w:type="dxa"/>
          </w:tcPr>
          <w:p w14:paraId="39A80A6D"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7EA4DD0C" w14:textId="396171C1"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Выставка произведений саратовских художников «Театральный вернисаж. ПАЛИТРА ВДОХНОВЕНИЯ»</w:t>
            </w:r>
          </w:p>
        </w:tc>
        <w:tc>
          <w:tcPr>
            <w:tcW w:w="1232" w:type="dxa"/>
          </w:tcPr>
          <w:p w14:paraId="15C11351" w14:textId="77777777" w:rsidR="00180D1C" w:rsidRPr="00F50CD3" w:rsidRDefault="00180D1C" w:rsidP="001D0DDD">
            <w:pPr>
              <w:suppressAutoHyphens/>
              <w:spacing w:after="0" w:line="240" w:lineRule="auto"/>
              <w:contextualSpacing/>
              <w:jc w:val="both"/>
              <w:rPr>
                <w:rFonts w:ascii="Times New Roman" w:hAnsi="Times New Roman" w:cs="Times New Roman"/>
                <w:sz w:val="28"/>
                <w:szCs w:val="28"/>
              </w:rPr>
            </w:pPr>
          </w:p>
        </w:tc>
        <w:tc>
          <w:tcPr>
            <w:tcW w:w="2327" w:type="dxa"/>
          </w:tcPr>
          <w:p w14:paraId="2B0ECAF1" w14:textId="6A55BA99" w:rsidR="00180D1C" w:rsidRPr="00F50CD3" w:rsidRDefault="00180D1C" w:rsidP="001D0DDD">
            <w:pPr>
              <w:suppressAutoHyphens/>
              <w:spacing w:after="0" w:line="240" w:lineRule="auto"/>
              <w:jc w:val="both"/>
              <w:rPr>
                <w:rFonts w:ascii="Times New Roman" w:hAnsi="Times New Roman" w:cs="Times New Roman"/>
                <w:sz w:val="28"/>
                <w:szCs w:val="28"/>
              </w:rPr>
            </w:pPr>
            <w:proofErr w:type="gramStart"/>
            <w:r w:rsidRPr="00F50CD3">
              <w:rPr>
                <w:rFonts w:ascii="Times New Roman" w:hAnsi="Times New Roman" w:cs="Times New Roman"/>
                <w:sz w:val="28"/>
                <w:szCs w:val="28"/>
              </w:rPr>
              <w:t>Саратовский  государственный</w:t>
            </w:r>
            <w:proofErr w:type="gramEnd"/>
            <w:r w:rsidRPr="00F50CD3">
              <w:rPr>
                <w:rFonts w:ascii="Times New Roman" w:hAnsi="Times New Roman" w:cs="Times New Roman"/>
                <w:sz w:val="28"/>
                <w:szCs w:val="28"/>
              </w:rPr>
              <w:t xml:space="preserve"> академический театр драмы им. И.А. </w:t>
            </w:r>
            <w:proofErr w:type="spellStart"/>
            <w:r w:rsidRPr="00F50CD3">
              <w:rPr>
                <w:rFonts w:ascii="Times New Roman" w:hAnsi="Times New Roman" w:cs="Times New Roman"/>
                <w:sz w:val="28"/>
                <w:szCs w:val="28"/>
              </w:rPr>
              <w:t>Слонова</w:t>
            </w:r>
            <w:proofErr w:type="spellEnd"/>
          </w:p>
        </w:tc>
        <w:tc>
          <w:tcPr>
            <w:tcW w:w="1686" w:type="dxa"/>
          </w:tcPr>
          <w:p w14:paraId="718C4216" w14:textId="75E47657"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 xml:space="preserve">Яковлева </w:t>
            </w:r>
            <w:proofErr w:type="gramStart"/>
            <w:r w:rsidRPr="00F50CD3">
              <w:rPr>
                <w:rFonts w:ascii="Times New Roman" w:hAnsi="Times New Roman" w:cs="Times New Roman"/>
                <w:sz w:val="28"/>
                <w:szCs w:val="28"/>
              </w:rPr>
              <w:t>А.О</w:t>
            </w:r>
            <w:proofErr w:type="gramEnd"/>
          </w:p>
        </w:tc>
        <w:tc>
          <w:tcPr>
            <w:tcW w:w="1701" w:type="dxa"/>
          </w:tcPr>
          <w:p w14:paraId="2CD02B39"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p>
        </w:tc>
      </w:tr>
      <w:tr w:rsidR="00180D1C" w:rsidRPr="00F50CD3" w14:paraId="3381734C" w14:textId="77777777" w:rsidTr="00502310">
        <w:tc>
          <w:tcPr>
            <w:tcW w:w="708" w:type="dxa"/>
          </w:tcPr>
          <w:p w14:paraId="7B551354"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09D36AD7" w14:textId="589CE3FC"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Художественная выставка «АРТ-ПАРАД»</w:t>
            </w:r>
          </w:p>
        </w:tc>
        <w:tc>
          <w:tcPr>
            <w:tcW w:w="1232" w:type="dxa"/>
          </w:tcPr>
          <w:p w14:paraId="0EB66E2F" w14:textId="77777777" w:rsidR="00180D1C" w:rsidRPr="00F50CD3" w:rsidRDefault="00180D1C" w:rsidP="001D0DDD">
            <w:pPr>
              <w:suppressAutoHyphens/>
              <w:spacing w:after="0" w:line="240" w:lineRule="auto"/>
              <w:contextualSpacing/>
              <w:jc w:val="both"/>
              <w:rPr>
                <w:rFonts w:ascii="Times New Roman" w:hAnsi="Times New Roman" w:cs="Times New Roman"/>
                <w:sz w:val="28"/>
                <w:szCs w:val="28"/>
              </w:rPr>
            </w:pPr>
          </w:p>
        </w:tc>
        <w:tc>
          <w:tcPr>
            <w:tcW w:w="2327" w:type="dxa"/>
          </w:tcPr>
          <w:p w14:paraId="07ADBDC5" w14:textId="15E32878"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Саратовское отделение «</w:t>
            </w:r>
            <w:proofErr w:type="spellStart"/>
            <w:r w:rsidRPr="00F50CD3">
              <w:rPr>
                <w:rFonts w:ascii="Times New Roman" w:hAnsi="Times New Roman" w:cs="Times New Roman"/>
                <w:sz w:val="28"/>
                <w:szCs w:val="28"/>
              </w:rPr>
              <w:t>СОЮЗа</w:t>
            </w:r>
            <w:proofErr w:type="spellEnd"/>
            <w:r w:rsidRPr="00F50CD3">
              <w:rPr>
                <w:rFonts w:ascii="Times New Roman" w:hAnsi="Times New Roman" w:cs="Times New Roman"/>
                <w:sz w:val="28"/>
                <w:szCs w:val="28"/>
              </w:rPr>
              <w:t xml:space="preserve"> ХУДОЖНИКОВ РОССИИ»</w:t>
            </w:r>
          </w:p>
        </w:tc>
        <w:tc>
          <w:tcPr>
            <w:tcW w:w="1686" w:type="dxa"/>
          </w:tcPr>
          <w:p w14:paraId="2F55E6FD" w14:textId="469448FA"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 xml:space="preserve">Яковлева </w:t>
            </w:r>
            <w:proofErr w:type="gramStart"/>
            <w:r w:rsidRPr="00F50CD3">
              <w:rPr>
                <w:rFonts w:ascii="Times New Roman" w:hAnsi="Times New Roman" w:cs="Times New Roman"/>
                <w:sz w:val="28"/>
                <w:szCs w:val="28"/>
              </w:rPr>
              <w:t>А.О</w:t>
            </w:r>
            <w:proofErr w:type="gramEnd"/>
          </w:p>
        </w:tc>
        <w:tc>
          <w:tcPr>
            <w:tcW w:w="1701" w:type="dxa"/>
          </w:tcPr>
          <w:p w14:paraId="0D8B4923"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p>
        </w:tc>
      </w:tr>
      <w:tr w:rsidR="00180D1C" w:rsidRPr="00F50CD3" w14:paraId="07673977" w14:textId="77777777" w:rsidTr="00502310">
        <w:tc>
          <w:tcPr>
            <w:tcW w:w="708" w:type="dxa"/>
          </w:tcPr>
          <w:p w14:paraId="23DE5893"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Borders>
              <w:left w:val="single" w:sz="4" w:space="0" w:color="00000A"/>
              <w:right w:val="single" w:sz="4" w:space="0" w:color="00000A"/>
            </w:tcBorders>
          </w:tcPr>
          <w:p w14:paraId="16C6DA30" w14:textId="77777777" w:rsidR="00180D1C" w:rsidRPr="00F50CD3" w:rsidRDefault="00180D1C" w:rsidP="001D0DDD">
            <w:pPr>
              <w:pStyle w:val="Standard"/>
              <w:spacing w:line="240" w:lineRule="auto"/>
              <w:jc w:val="both"/>
              <w:rPr>
                <w:rFonts w:ascii="Times New Roman" w:hAnsi="Times New Roman"/>
                <w:sz w:val="28"/>
                <w:szCs w:val="28"/>
              </w:rPr>
            </w:pPr>
            <w:r w:rsidRPr="00F50CD3">
              <w:rPr>
                <w:rFonts w:ascii="Times New Roman" w:hAnsi="Times New Roman"/>
                <w:sz w:val="28"/>
                <w:szCs w:val="28"/>
              </w:rPr>
              <w:t>Районный гала-концерта в рамках 8 ежегодного фестиваля-конкурса «В семье единой».</w:t>
            </w:r>
          </w:p>
          <w:p w14:paraId="23F8CB02" w14:textId="77777777" w:rsidR="00180D1C" w:rsidRPr="00F50CD3" w:rsidRDefault="00180D1C" w:rsidP="001D0DDD">
            <w:pPr>
              <w:suppressAutoHyphens/>
              <w:spacing w:after="0" w:line="240" w:lineRule="auto"/>
              <w:jc w:val="both"/>
              <w:rPr>
                <w:rFonts w:ascii="Times New Roman" w:hAnsi="Times New Roman" w:cs="Times New Roman"/>
                <w:sz w:val="28"/>
                <w:szCs w:val="28"/>
              </w:rPr>
            </w:pPr>
          </w:p>
        </w:tc>
        <w:tc>
          <w:tcPr>
            <w:tcW w:w="1232" w:type="dxa"/>
            <w:tcBorders>
              <w:left w:val="single" w:sz="4" w:space="0" w:color="00000A"/>
              <w:right w:val="single" w:sz="4" w:space="0" w:color="00000A"/>
            </w:tcBorders>
          </w:tcPr>
          <w:p w14:paraId="1A90E0C6" w14:textId="65AD15CA"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26.10.2022г.</w:t>
            </w:r>
          </w:p>
        </w:tc>
        <w:tc>
          <w:tcPr>
            <w:tcW w:w="2327" w:type="dxa"/>
            <w:tcBorders>
              <w:left w:val="single" w:sz="4" w:space="0" w:color="00000A"/>
              <w:right w:val="single" w:sz="4" w:space="0" w:color="00000A"/>
            </w:tcBorders>
          </w:tcPr>
          <w:p w14:paraId="430BC5A0" w14:textId="3C29C29F" w:rsidR="00180D1C" w:rsidRPr="00F50CD3" w:rsidRDefault="00180D1C" w:rsidP="001D0DDD">
            <w:pPr>
              <w:suppressAutoHyphens/>
              <w:spacing w:after="0" w:line="240" w:lineRule="auto"/>
              <w:jc w:val="both"/>
              <w:rPr>
                <w:rFonts w:ascii="Times New Roman" w:hAnsi="Times New Roman" w:cs="Times New Roman"/>
                <w:sz w:val="28"/>
                <w:szCs w:val="28"/>
              </w:rPr>
            </w:pPr>
            <w:proofErr w:type="gramStart"/>
            <w:r w:rsidRPr="00F50CD3">
              <w:rPr>
                <w:rFonts w:ascii="Times New Roman" w:hAnsi="Times New Roman" w:cs="Times New Roman"/>
                <w:sz w:val="28"/>
                <w:szCs w:val="28"/>
              </w:rPr>
              <w:t>МОУ</w:t>
            </w:r>
            <w:proofErr w:type="gramEnd"/>
            <w:r w:rsidRPr="00F50CD3">
              <w:rPr>
                <w:rFonts w:ascii="Times New Roman" w:hAnsi="Times New Roman" w:cs="Times New Roman"/>
                <w:sz w:val="28"/>
                <w:szCs w:val="28"/>
              </w:rPr>
              <w:t xml:space="preserve"> Лицей № 4</w:t>
            </w:r>
          </w:p>
        </w:tc>
        <w:tc>
          <w:tcPr>
            <w:tcW w:w="1686" w:type="dxa"/>
            <w:tcBorders>
              <w:left w:val="single" w:sz="4" w:space="0" w:color="00000A"/>
              <w:right w:val="single" w:sz="4" w:space="0" w:color="00000A"/>
            </w:tcBorders>
          </w:tcPr>
          <w:p w14:paraId="35A95FB8" w14:textId="291C183E"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Пахомова О.И.</w:t>
            </w:r>
          </w:p>
        </w:tc>
        <w:tc>
          <w:tcPr>
            <w:tcW w:w="1701" w:type="dxa"/>
            <w:tcBorders>
              <w:left w:val="single" w:sz="4" w:space="0" w:color="00000A"/>
              <w:right w:val="single" w:sz="4" w:space="0" w:color="00000A"/>
            </w:tcBorders>
          </w:tcPr>
          <w:p w14:paraId="3DC9F275" w14:textId="35DACB21"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Диплом, 2 место</w:t>
            </w:r>
          </w:p>
        </w:tc>
      </w:tr>
      <w:tr w:rsidR="00180D1C" w:rsidRPr="00F50CD3" w14:paraId="3DB485DF" w14:textId="77777777" w:rsidTr="00502310">
        <w:tc>
          <w:tcPr>
            <w:tcW w:w="708" w:type="dxa"/>
          </w:tcPr>
          <w:p w14:paraId="14165330"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37821222" w14:textId="076AAE29" w:rsidR="00180D1C" w:rsidRPr="00F50CD3" w:rsidRDefault="00180D1C" w:rsidP="001D0DDD">
            <w:pPr>
              <w:pStyle w:val="Standard"/>
              <w:spacing w:line="240" w:lineRule="auto"/>
              <w:jc w:val="both"/>
              <w:rPr>
                <w:rFonts w:ascii="Times New Roman" w:hAnsi="Times New Roman"/>
                <w:sz w:val="28"/>
                <w:szCs w:val="28"/>
              </w:rPr>
            </w:pPr>
            <w:r w:rsidRPr="00F50CD3">
              <w:rPr>
                <w:rFonts w:ascii="Times New Roman" w:hAnsi="Times New Roman"/>
                <w:b/>
                <w:sz w:val="28"/>
                <w:szCs w:val="28"/>
              </w:rPr>
              <w:t xml:space="preserve">Районный </w:t>
            </w:r>
            <w:proofErr w:type="gramStart"/>
            <w:r w:rsidRPr="00F50CD3">
              <w:rPr>
                <w:rFonts w:ascii="Times New Roman" w:hAnsi="Times New Roman"/>
                <w:sz w:val="28"/>
                <w:szCs w:val="28"/>
              </w:rPr>
              <w:t>конкурс »В</w:t>
            </w:r>
            <w:proofErr w:type="gramEnd"/>
            <w:r w:rsidRPr="00F50CD3">
              <w:rPr>
                <w:rFonts w:ascii="Times New Roman" w:hAnsi="Times New Roman"/>
                <w:sz w:val="28"/>
                <w:szCs w:val="28"/>
              </w:rPr>
              <w:t xml:space="preserve"> семье единой»</w:t>
            </w:r>
          </w:p>
        </w:tc>
        <w:tc>
          <w:tcPr>
            <w:tcW w:w="1232" w:type="dxa"/>
          </w:tcPr>
          <w:p w14:paraId="13FE76F3" w14:textId="22A81052"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03.10.22</w:t>
            </w:r>
          </w:p>
        </w:tc>
        <w:tc>
          <w:tcPr>
            <w:tcW w:w="2327" w:type="dxa"/>
          </w:tcPr>
          <w:p w14:paraId="2425FE87" w14:textId="2486E0D3"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Лицей 4</w:t>
            </w:r>
          </w:p>
        </w:tc>
        <w:tc>
          <w:tcPr>
            <w:tcW w:w="1686" w:type="dxa"/>
          </w:tcPr>
          <w:p w14:paraId="60A24800" w14:textId="656BB99E"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Гудошников А.С.</w:t>
            </w:r>
          </w:p>
        </w:tc>
        <w:tc>
          <w:tcPr>
            <w:tcW w:w="1701" w:type="dxa"/>
          </w:tcPr>
          <w:p w14:paraId="70BCE0BA" w14:textId="77777777" w:rsidR="00180D1C" w:rsidRPr="00F50CD3" w:rsidRDefault="00180D1C" w:rsidP="001D0DDD">
            <w:pPr>
              <w:pStyle w:val="11"/>
              <w:spacing w:line="240" w:lineRule="auto"/>
              <w:ind w:left="0"/>
              <w:jc w:val="both"/>
              <w:rPr>
                <w:rFonts w:ascii="Times New Roman" w:hAnsi="Times New Roman"/>
                <w:sz w:val="28"/>
                <w:szCs w:val="28"/>
              </w:rPr>
            </w:pPr>
            <w:r w:rsidRPr="00F50CD3">
              <w:rPr>
                <w:rFonts w:ascii="Times New Roman" w:hAnsi="Times New Roman"/>
                <w:sz w:val="28"/>
                <w:szCs w:val="28"/>
              </w:rPr>
              <w:t>Диплом 2 степени</w:t>
            </w:r>
          </w:p>
          <w:p w14:paraId="4CB1025D"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p>
        </w:tc>
      </w:tr>
      <w:tr w:rsidR="00180D1C" w:rsidRPr="00F50CD3" w14:paraId="41121219" w14:textId="77777777" w:rsidTr="00502310">
        <w:tc>
          <w:tcPr>
            <w:tcW w:w="708" w:type="dxa"/>
          </w:tcPr>
          <w:p w14:paraId="22E712AA"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190622DA" w14:textId="77777777"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b/>
                <w:sz w:val="28"/>
                <w:szCs w:val="28"/>
              </w:rPr>
              <w:t>Учрежденческий.</w:t>
            </w:r>
          </w:p>
          <w:p w14:paraId="15C3D608" w14:textId="1B73D299" w:rsidR="00180D1C" w:rsidRPr="00F50CD3" w:rsidRDefault="00180D1C" w:rsidP="001D0DDD">
            <w:pPr>
              <w:pStyle w:val="Standard"/>
              <w:spacing w:line="240" w:lineRule="auto"/>
              <w:jc w:val="both"/>
              <w:rPr>
                <w:rFonts w:ascii="Times New Roman" w:hAnsi="Times New Roman"/>
                <w:sz w:val="28"/>
                <w:szCs w:val="28"/>
              </w:rPr>
            </w:pPr>
            <w:r w:rsidRPr="00F50CD3">
              <w:rPr>
                <w:rFonts w:ascii="Times New Roman" w:hAnsi="Times New Roman"/>
                <w:sz w:val="28"/>
                <w:szCs w:val="28"/>
              </w:rPr>
              <w:t>Конкурс программ</w:t>
            </w:r>
          </w:p>
        </w:tc>
        <w:tc>
          <w:tcPr>
            <w:tcW w:w="1232" w:type="dxa"/>
          </w:tcPr>
          <w:p w14:paraId="14F6B552" w14:textId="77777777" w:rsidR="00180D1C" w:rsidRPr="00F50CD3" w:rsidRDefault="00180D1C" w:rsidP="001D0DDD">
            <w:pPr>
              <w:suppressAutoHyphens/>
              <w:spacing w:after="0" w:line="240" w:lineRule="auto"/>
              <w:contextualSpacing/>
              <w:jc w:val="both"/>
              <w:rPr>
                <w:rFonts w:ascii="Times New Roman" w:hAnsi="Times New Roman" w:cs="Times New Roman"/>
                <w:sz w:val="28"/>
                <w:szCs w:val="28"/>
              </w:rPr>
            </w:pPr>
          </w:p>
        </w:tc>
        <w:tc>
          <w:tcPr>
            <w:tcW w:w="2327" w:type="dxa"/>
          </w:tcPr>
          <w:p w14:paraId="5796B80B" w14:textId="45630369"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МУДО ДДТ</w:t>
            </w:r>
          </w:p>
        </w:tc>
        <w:tc>
          <w:tcPr>
            <w:tcW w:w="1686" w:type="dxa"/>
          </w:tcPr>
          <w:p w14:paraId="4C1F731C" w14:textId="0286A618"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Георгиева А.И.</w:t>
            </w:r>
          </w:p>
        </w:tc>
        <w:tc>
          <w:tcPr>
            <w:tcW w:w="1701" w:type="dxa"/>
          </w:tcPr>
          <w:p w14:paraId="6D8FCF56" w14:textId="029E9D1F"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Диплом 3 степени</w:t>
            </w:r>
          </w:p>
        </w:tc>
      </w:tr>
      <w:tr w:rsidR="00180D1C" w:rsidRPr="00F50CD3" w14:paraId="07E12B45" w14:textId="77777777" w:rsidTr="00502310">
        <w:tc>
          <w:tcPr>
            <w:tcW w:w="708" w:type="dxa"/>
          </w:tcPr>
          <w:p w14:paraId="39E0C55F"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19FE5CCC" w14:textId="77777777"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b/>
                <w:sz w:val="28"/>
                <w:szCs w:val="28"/>
              </w:rPr>
              <w:t>Городской</w:t>
            </w:r>
          </w:p>
          <w:p w14:paraId="7F00AEC4" w14:textId="4E3AC0DE" w:rsidR="00180D1C" w:rsidRPr="00F50CD3" w:rsidRDefault="00180D1C" w:rsidP="001D0DDD">
            <w:pPr>
              <w:pStyle w:val="Standard"/>
              <w:spacing w:line="240" w:lineRule="auto"/>
              <w:jc w:val="both"/>
              <w:rPr>
                <w:rFonts w:ascii="Times New Roman" w:hAnsi="Times New Roman"/>
                <w:sz w:val="28"/>
                <w:szCs w:val="28"/>
              </w:rPr>
            </w:pPr>
            <w:r w:rsidRPr="00F50CD3">
              <w:rPr>
                <w:rFonts w:ascii="Times New Roman" w:hAnsi="Times New Roman"/>
                <w:sz w:val="28"/>
                <w:szCs w:val="28"/>
              </w:rPr>
              <w:t>Фестиваль педагогических идей " Сделано волшебниками"</w:t>
            </w:r>
          </w:p>
        </w:tc>
        <w:tc>
          <w:tcPr>
            <w:tcW w:w="1232" w:type="dxa"/>
          </w:tcPr>
          <w:p w14:paraId="583D8C90" w14:textId="3F05D0CB"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15.12.22</w:t>
            </w:r>
          </w:p>
        </w:tc>
        <w:tc>
          <w:tcPr>
            <w:tcW w:w="2327" w:type="dxa"/>
          </w:tcPr>
          <w:p w14:paraId="4C4657CA" w14:textId="5D27E2B2"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МКУДО «Центр техн. творчества детей и молодежи».</w:t>
            </w:r>
          </w:p>
        </w:tc>
        <w:tc>
          <w:tcPr>
            <w:tcW w:w="1686" w:type="dxa"/>
          </w:tcPr>
          <w:p w14:paraId="41A2B44D" w14:textId="5E30B688"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Шестакова О.А.</w:t>
            </w:r>
          </w:p>
        </w:tc>
        <w:tc>
          <w:tcPr>
            <w:tcW w:w="1701" w:type="dxa"/>
          </w:tcPr>
          <w:p w14:paraId="19EBD899" w14:textId="0DD76084"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Сертификат</w:t>
            </w:r>
          </w:p>
        </w:tc>
      </w:tr>
      <w:tr w:rsidR="00180D1C" w:rsidRPr="00F50CD3" w14:paraId="1C6C2846" w14:textId="77777777" w:rsidTr="00502310">
        <w:tc>
          <w:tcPr>
            <w:tcW w:w="708" w:type="dxa"/>
          </w:tcPr>
          <w:p w14:paraId="52A6C75D"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737E8DCD" w14:textId="77777777"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b/>
                <w:sz w:val="28"/>
                <w:szCs w:val="28"/>
              </w:rPr>
              <w:t>Городской.</w:t>
            </w:r>
          </w:p>
          <w:p w14:paraId="633B16B8" w14:textId="5912EFE0"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sz w:val="28"/>
                <w:szCs w:val="28"/>
                <w:lang w:val="en-US"/>
              </w:rPr>
              <w:t>III</w:t>
            </w:r>
            <w:r w:rsidRPr="00F50CD3">
              <w:rPr>
                <w:rFonts w:ascii="Times New Roman" w:hAnsi="Times New Roman" w:cs="Times New Roman"/>
                <w:sz w:val="28"/>
                <w:szCs w:val="28"/>
              </w:rPr>
              <w:t xml:space="preserve"> городской конкурс педагогического мастерства «ТОП-20 педагогов дополнительного образования»</w:t>
            </w:r>
          </w:p>
        </w:tc>
        <w:tc>
          <w:tcPr>
            <w:tcW w:w="1232" w:type="dxa"/>
          </w:tcPr>
          <w:p w14:paraId="6CE38C2C" w14:textId="46894EB3"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03.10.22</w:t>
            </w:r>
          </w:p>
        </w:tc>
        <w:tc>
          <w:tcPr>
            <w:tcW w:w="2327" w:type="dxa"/>
          </w:tcPr>
          <w:p w14:paraId="7085736F" w14:textId="1C9CF934" w:rsidR="00180D1C" w:rsidRPr="00F50CD3" w:rsidRDefault="00180D1C" w:rsidP="001D0DDD">
            <w:pPr>
              <w:suppressAutoHyphens/>
              <w:spacing w:after="0" w:line="240" w:lineRule="auto"/>
              <w:jc w:val="both"/>
              <w:rPr>
                <w:rFonts w:ascii="Times New Roman" w:hAnsi="Times New Roman" w:cs="Times New Roman"/>
                <w:sz w:val="28"/>
                <w:szCs w:val="28"/>
              </w:rPr>
            </w:pPr>
            <w:proofErr w:type="spellStart"/>
            <w:r w:rsidRPr="00F50CD3">
              <w:rPr>
                <w:rFonts w:ascii="Times New Roman" w:hAnsi="Times New Roman" w:cs="Times New Roman"/>
                <w:sz w:val="28"/>
                <w:szCs w:val="28"/>
              </w:rPr>
              <w:t>дистанц</w:t>
            </w:r>
            <w:proofErr w:type="spellEnd"/>
            <w:r w:rsidRPr="00F50CD3">
              <w:rPr>
                <w:rFonts w:ascii="Times New Roman" w:hAnsi="Times New Roman" w:cs="Times New Roman"/>
                <w:sz w:val="28"/>
                <w:szCs w:val="28"/>
              </w:rPr>
              <w:t>.</w:t>
            </w:r>
          </w:p>
        </w:tc>
        <w:tc>
          <w:tcPr>
            <w:tcW w:w="1686" w:type="dxa"/>
          </w:tcPr>
          <w:p w14:paraId="4AAA687A" w14:textId="4D110101"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Евдокимова А.С.</w:t>
            </w:r>
          </w:p>
        </w:tc>
        <w:tc>
          <w:tcPr>
            <w:tcW w:w="1701" w:type="dxa"/>
          </w:tcPr>
          <w:p w14:paraId="20605749" w14:textId="77777777" w:rsidR="00180D1C" w:rsidRPr="00F50CD3" w:rsidRDefault="00180D1C" w:rsidP="001D0DDD">
            <w:pPr>
              <w:pStyle w:val="11"/>
              <w:spacing w:line="240" w:lineRule="auto"/>
              <w:ind w:left="0"/>
              <w:jc w:val="both"/>
              <w:rPr>
                <w:rFonts w:ascii="Times New Roman" w:hAnsi="Times New Roman"/>
                <w:sz w:val="28"/>
                <w:szCs w:val="28"/>
              </w:rPr>
            </w:pPr>
            <w:r w:rsidRPr="00F50CD3">
              <w:rPr>
                <w:rFonts w:ascii="Times New Roman" w:hAnsi="Times New Roman"/>
                <w:sz w:val="28"/>
                <w:szCs w:val="28"/>
              </w:rPr>
              <w:t>Диплом 1 степени</w:t>
            </w:r>
          </w:p>
          <w:p w14:paraId="0676F39B"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p>
        </w:tc>
      </w:tr>
      <w:tr w:rsidR="00180D1C" w:rsidRPr="00F50CD3" w14:paraId="0C3FC32C" w14:textId="77777777" w:rsidTr="00502310">
        <w:tc>
          <w:tcPr>
            <w:tcW w:w="708" w:type="dxa"/>
          </w:tcPr>
          <w:p w14:paraId="78619672"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2B014FC8" w14:textId="77777777"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b/>
                <w:sz w:val="28"/>
                <w:szCs w:val="28"/>
              </w:rPr>
              <w:t xml:space="preserve">Региональный </w:t>
            </w:r>
            <w:r w:rsidRPr="00F50CD3">
              <w:rPr>
                <w:rFonts w:ascii="Times New Roman" w:hAnsi="Times New Roman" w:cs="Times New Roman"/>
                <w:sz w:val="28"/>
                <w:szCs w:val="28"/>
              </w:rPr>
              <w:t>этап</w:t>
            </w:r>
          </w:p>
          <w:p w14:paraId="6C5E7156" w14:textId="77777777" w:rsidR="00180D1C" w:rsidRPr="00F50CD3" w:rsidRDefault="00180D1C" w:rsidP="001D0DDD">
            <w:pPr>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Всероссийского</w:t>
            </w:r>
          </w:p>
          <w:p w14:paraId="52D59C02" w14:textId="7E2EED98"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sz w:val="28"/>
                <w:szCs w:val="28"/>
              </w:rPr>
              <w:t>Конкурса «</w:t>
            </w:r>
            <w:proofErr w:type="spellStart"/>
            <w:r w:rsidRPr="00F50CD3">
              <w:rPr>
                <w:rFonts w:ascii="Times New Roman" w:hAnsi="Times New Roman" w:cs="Times New Roman"/>
                <w:sz w:val="28"/>
                <w:szCs w:val="28"/>
              </w:rPr>
              <w:t>Педагогичекий</w:t>
            </w:r>
            <w:proofErr w:type="spellEnd"/>
            <w:r w:rsidRPr="00F50CD3">
              <w:rPr>
                <w:rFonts w:ascii="Times New Roman" w:hAnsi="Times New Roman" w:cs="Times New Roman"/>
                <w:sz w:val="28"/>
                <w:szCs w:val="28"/>
              </w:rPr>
              <w:t xml:space="preserve"> дебют»</w:t>
            </w:r>
          </w:p>
        </w:tc>
        <w:tc>
          <w:tcPr>
            <w:tcW w:w="1232" w:type="dxa"/>
          </w:tcPr>
          <w:p w14:paraId="67CED7A9" w14:textId="695DDC13" w:rsidR="00180D1C" w:rsidRPr="00F50CD3" w:rsidRDefault="00180D1C"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12.22</w:t>
            </w:r>
          </w:p>
        </w:tc>
        <w:tc>
          <w:tcPr>
            <w:tcW w:w="2327" w:type="dxa"/>
          </w:tcPr>
          <w:p w14:paraId="05344D8F" w14:textId="50D0A87B"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СОИРО</w:t>
            </w:r>
          </w:p>
        </w:tc>
        <w:tc>
          <w:tcPr>
            <w:tcW w:w="1686" w:type="dxa"/>
          </w:tcPr>
          <w:p w14:paraId="42900E49" w14:textId="6FDC5FE1"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Евдокимова А.С.</w:t>
            </w:r>
          </w:p>
        </w:tc>
        <w:tc>
          <w:tcPr>
            <w:tcW w:w="1701" w:type="dxa"/>
          </w:tcPr>
          <w:p w14:paraId="2B80EE39" w14:textId="74573BD6" w:rsidR="00180D1C" w:rsidRPr="00F50CD3" w:rsidRDefault="00180D1C"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Сертификат</w:t>
            </w:r>
          </w:p>
        </w:tc>
      </w:tr>
      <w:tr w:rsidR="00180D1C" w:rsidRPr="00F50CD3" w14:paraId="50FBB453" w14:textId="77777777" w:rsidTr="00502310">
        <w:tc>
          <w:tcPr>
            <w:tcW w:w="708" w:type="dxa"/>
          </w:tcPr>
          <w:p w14:paraId="3B579AFE" w14:textId="77777777" w:rsidR="00180D1C" w:rsidRPr="001D0DDD" w:rsidRDefault="00180D1C"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519F7FBF" w14:textId="77777777"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b/>
                <w:sz w:val="28"/>
                <w:szCs w:val="28"/>
              </w:rPr>
              <w:t>Учрежденческий.</w:t>
            </w:r>
          </w:p>
          <w:p w14:paraId="2AE1C483" w14:textId="6EF497BA" w:rsidR="00180D1C" w:rsidRPr="00F50CD3" w:rsidRDefault="00180D1C"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sz w:val="28"/>
                <w:szCs w:val="28"/>
              </w:rPr>
              <w:t>Конкурс программ</w:t>
            </w:r>
          </w:p>
        </w:tc>
        <w:tc>
          <w:tcPr>
            <w:tcW w:w="1232" w:type="dxa"/>
          </w:tcPr>
          <w:p w14:paraId="323C9EF2" w14:textId="77777777" w:rsidR="00180D1C" w:rsidRPr="00F50CD3" w:rsidRDefault="00180D1C" w:rsidP="001D0DDD">
            <w:pPr>
              <w:suppressAutoHyphens/>
              <w:spacing w:after="0" w:line="240" w:lineRule="auto"/>
              <w:contextualSpacing/>
              <w:jc w:val="both"/>
              <w:rPr>
                <w:rFonts w:ascii="Times New Roman" w:hAnsi="Times New Roman" w:cs="Times New Roman"/>
                <w:sz w:val="28"/>
                <w:szCs w:val="28"/>
              </w:rPr>
            </w:pPr>
          </w:p>
        </w:tc>
        <w:tc>
          <w:tcPr>
            <w:tcW w:w="2327" w:type="dxa"/>
          </w:tcPr>
          <w:p w14:paraId="5AAA7D15" w14:textId="386DB681" w:rsidR="00180D1C" w:rsidRPr="00F50CD3" w:rsidRDefault="00180D1C" w:rsidP="001D0DDD">
            <w:pPr>
              <w:suppressAutoHyphens/>
              <w:spacing w:after="0" w:line="240" w:lineRule="auto"/>
              <w:jc w:val="both"/>
              <w:rPr>
                <w:rFonts w:ascii="Times New Roman" w:hAnsi="Times New Roman" w:cs="Times New Roman"/>
                <w:sz w:val="28"/>
                <w:szCs w:val="28"/>
              </w:rPr>
            </w:pPr>
            <w:r w:rsidRPr="00F50CD3">
              <w:rPr>
                <w:rFonts w:ascii="Times New Roman" w:hAnsi="Times New Roman" w:cs="Times New Roman"/>
                <w:sz w:val="28"/>
                <w:szCs w:val="28"/>
              </w:rPr>
              <w:t>МУ ДО «ДДТ»</w:t>
            </w:r>
          </w:p>
        </w:tc>
        <w:tc>
          <w:tcPr>
            <w:tcW w:w="1686" w:type="dxa"/>
          </w:tcPr>
          <w:p w14:paraId="598D804B" w14:textId="63FF371F" w:rsidR="00180D1C" w:rsidRPr="00F50CD3" w:rsidRDefault="00180D1C" w:rsidP="001D0DDD">
            <w:pPr>
              <w:pStyle w:val="a8"/>
              <w:spacing w:after="0" w:line="240" w:lineRule="auto"/>
              <w:ind w:left="0"/>
              <w:jc w:val="both"/>
              <w:rPr>
                <w:rFonts w:ascii="Times New Roman" w:hAnsi="Times New Roman" w:cs="Times New Roman"/>
                <w:sz w:val="28"/>
                <w:szCs w:val="28"/>
              </w:rPr>
            </w:pPr>
            <w:proofErr w:type="spellStart"/>
            <w:r w:rsidRPr="00F50CD3">
              <w:rPr>
                <w:rFonts w:ascii="Times New Roman" w:hAnsi="Times New Roman" w:cs="Times New Roman"/>
                <w:sz w:val="28"/>
                <w:szCs w:val="28"/>
              </w:rPr>
              <w:t>МорозоваЕ.В</w:t>
            </w:r>
            <w:proofErr w:type="spellEnd"/>
            <w:r w:rsidRPr="00F50CD3">
              <w:rPr>
                <w:rFonts w:ascii="Times New Roman" w:hAnsi="Times New Roman" w:cs="Times New Roman"/>
                <w:sz w:val="28"/>
                <w:szCs w:val="28"/>
              </w:rPr>
              <w:t>.</w:t>
            </w:r>
          </w:p>
        </w:tc>
        <w:tc>
          <w:tcPr>
            <w:tcW w:w="1701" w:type="dxa"/>
          </w:tcPr>
          <w:p w14:paraId="50F28C4F" w14:textId="77777777" w:rsidR="00180D1C" w:rsidRPr="00F50CD3" w:rsidRDefault="00180D1C" w:rsidP="001D0DDD">
            <w:pPr>
              <w:pStyle w:val="11"/>
              <w:spacing w:line="240" w:lineRule="auto"/>
              <w:ind w:left="0"/>
              <w:jc w:val="both"/>
              <w:rPr>
                <w:rFonts w:ascii="Times New Roman" w:hAnsi="Times New Roman"/>
                <w:sz w:val="28"/>
                <w:szCs w:val="28"/>
              </w:rPr>
            </w:pPr>
            <w:r w:rsidRPr="00F50CD3">
              <w:rPr>
                <w:rFonts w:ascii="Times New Roman" w:hAnsi="Times New Roman"/>
                <w:sz w:val="28"/>
                <w:szCs w:val="28"/>
              </w:rPr>
              <w:t>Диплом 1 степени</w:t>
            </w:r>
          </w:p>
          <w:p w14:paraId="247FAC24" w14:textId="77777777" w:rsidR="00180D1C" w:rsidRPr="00F50CD3" w:rsidRDefault="00180D1C" w:rsidP="001D0DDD">
            <w:pPr>
              <w:pStyle w:val="a8"/>
              <w:spacing w:after="0" w:line="240" w:lineRule="auto"/>
              <w:ind w:left="0"/>
              <w:jc w:val="both"/>
              <w:rPr>
                <w:rFonts w:ascii="Times New Roman" w:hAnsi="Times New Roman" w:cs="Times New Roman"/>
                <w:sz w:val="28"/>
                <w:szCs w:val="28"/>
              </w:rPr>
            </w:pPr>
          </w:p>
        </w:tc>
      </w:tr>
      <w:tr w:rsidR="00517211" w:rsidRPr="00F50CD3" w14:paraId="5CA1546C" w14:textId="77777777" w:rsidTr="00502310">
        <w:tc>
          <w:tcPr>
            <w:tcW w:w="708" w:type="dxa"/>
          </w:tcPr>
          <w:p w14:paraId="7B739380" w14:textId="77777777" w:rsidR="00517211" w:rsidRPr="001D0DDD" w:rsidRDefault="00517211"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1BEE8A2A" w14:textId="6770CF31" w:rsidR="00517211" w:rsidRPr="00F50CD3" w:rsidRDefault="00517211" w:rsidP="001D0DDD">
            <w:pPr>
              <w:spacing w:after="0" w:line="240" w:lineRule="auto"/>
              <w:jc w:val="both"/>
              <w:rPr>
                <w:rFonts w:ascii="Times New Roman" w:hAnsi="Times New Roman" w:cs="Times New Roman"/>
                <w:b/>
                <w:sz w:val="28"/>
                <w:szCs w:val="28"/>
              </w:rPr>
            </w:pPr>
            <w:r w:rsidRPr="00F50CD3">
              <w:rPr>
                <w:rFonts w:ascii="Times New Roman" w:hAnsi="Times New Roman" w:cs="Times New Roman"/>
                <w:color w:val="000000"/>
                <w:sz w:val="28"/>
                <w:szCs w:val="28"/>
                <w:shd w:val="clear" w:color="auto" w:fill="FFFFFF"/>
              </w:rPr>
              <w:t>Городской конкурс педагогического мастерства «ТОП-20 педагогов дополнительного образования» в номинации «Формула воспитания»</w:t>
            </w:r>
          </w:p>
        </w:tc>
        <w:tc>
          <w:tcPr>
            <w:tcW w:w="1232" w:type="dxa"/>
          </w:tcPr>
          <w:p w14:paraId="2937400E" w14:textId="6DC98083" w:rsidR="00517211" w:rsidRPr="00F50CD3" w:rsidRDefault="00517211"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Сентябрь 2022</w:t>
            </w:r>
          </w:p>
        </w:tc>
        <w:tc>
          <w:tcPr>
            <w:tcW w:w="2327" w:type="dxa"/>
          </w:tcPr>
          <w:p w14:paraId="47A127E9" w14:textId="77777777" w:rsidR="00517211" w:rsidRPr="00F50CD3" w:rsidRDefault="00517211" w:rsidP="001D0DDD">
            <w:pPr>
              <w:suppressAutoHyphens/>
              <w:spacing w:after="0" w:line="240" w:lineRule="auto"/>
              <w:jc w:val="both"/>
              <w:rPr>
                <w:rFonts w:ascii="Times New Roman" w:hAnsi="Times New Roman" w:cs="Times New Roman"/>
                <w:sz w:val="28"/>
                <w:szCs w:val="28"/>
              </w:rPr>
            </w:pPr>
          </w:p>
        </w:tc>
        <w:tc>
          <w:tcPr>
            <w:tcW w:w="1686" w:type="dxa"/>
          </w:tcPr>
          <w:p w14:paraId="0C84F2C9" w14:textId="66540924" w:rsidR="00517211" w:rsidRPr="00F50CD3" w:rsidRDefault="00517211"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ПДО Гусева О.А.</w:t>
            </w:r>
          </w:p>
        </w:tc>
        <w:tc>
          <w:tcPr>
            <w:tcW w:w="1701" w:type="dxa"/>
          </w:tcPr>
          <w:p w14:paraId="6362B407" w14:textId="40EF851E" w:rsidR="00517211" w:rsidRPr="00F50CD3" w:rsidRDefault="00517211" w:rsidP="001D0DDD">
            <w:pPr>
              <w:pStyle w:val="11"/>
              <w:spacing w:line="240" w:lineRule="auto"/>
              <w:ind w:left="0"/>
              <w:jc w:val="both"/>
              <w:rPr>
                <w:rFonts w:ascii="Times New Roman" w:hAnsi="Times New Roman"/>
                <w:sz w:val="28"/>
                <w:szCs w:val="28"/>
              </w:rPr>
            </w:pPr>
            <w:r w:rsidRPr="00F50CD3">
              <w:rPr>
                <w:rFonts w:ascii="Times New Roman" w:hAnsi="Times New Roman"/>
                <w:sz w:val="28"/>
                <w:szCs w:val="28"/>
              </w:rPr>
              <w:t>Диплом 3 степени</w:t>
            </w:r>
          </w:p>
        </w:tc>
      </w:tr>
      <w:tr w:rsidR="00517211" w:rsidRPr="00F50CD3" w14:paraId="78525DC5" w14:textId="77777777" w:rsidTr="00502310">
        <w:tc>
          <w:tcPr>
            <w:tcW w:w="708" w:type="dxa"/>
          </w:tcPr>
          <w:p w14:paraId="247E1DC7" w14:textId="77777777" w:rsidR="00517211" w:rsidRPr="001D0DDD" w:rsidRDefault="00517211" w:rsidP="001D0DDD">
            <w:pPr>
              <w:pStyle w:val="a8"/>
              <w:numPr>
                <w:ilvl w:val="0"/>
                <w:numId w:val="17"/>
              </w:numPr>
              <w:suppressAutoHyphens/>
              <w:spacing w:after="0" w:line="240" w:lineRule="auto"/>
              <w:ind w:left="-114" w:firstLine="114"/>
              <w:jc w:val="both"/>
              <w:rPr>
                <w:rFonts w:ascii="Times New Roman" w:eastAsia="Times New Roman" w:hAnsi="Times New Roman" w:cs="Times New Roman"/>
                <w:sz w:val="28"/>
                <w:szCs w:val="28"/>
                <w:lang w:eastAsia="ru-RU"/>
              </w:rPr>
            </w:pPr>
          </w:p>
        </w:tc>
        <w:tc>
          <w:tcPr>
            <w:tcW w:w="3403" w:type="dxa"/>
          </w:tcPr>
          <w:p w14:paraId="15492CE5" w14:textId="166DAC8A" w:rsidR="00517211" w:rsidRPr="00F50CD3" w:rsidRDefault="00517211" w:rsidP="001D0DDD">
            <w:pPr>
              <w:spacing w:after="0" w:line="240" w:lineRule="auto"/>
              <w:jc w:val="both"/>
              <w:rPr>
                <w:rFonts w:ascii="Times New Roman" w:hAnsi="Times New Roman" w:cs="Times New Roman"/>
                <w:color w:val="000000"/>
                <w:sz w:val="28"/>
                <w:szCs w:val="28"/>
                <w:shd w:val="clear" w:color="auto" w:fill="FFFFFF"/>
              </w:rPr>
            </w:pPr>
            <w:r w:rsidRPr="00F50CD3">
              <w:rPr>
                <w:rFonts w:ascii="Times New Roman" w:hAnsi="Times New Roman" w:cs="Times New Roman"/>
                <w:sz w:val="28"/>
                <w:szCs w:val="28"/>
              </w:rPr>
              <w:t xml:space="preserve">Всероссийский судейский семинар Федерации </w:t>
            </w:r>
            <w:proofErr w:type="spellStart"/>
            <w:r w:rsidRPr="00F50CD3">
              <w:rPr>
                <w:rFonts w:ascii="Times New Roman" w:hAnsi="Times New Roman" w:cs="Times New Roman"/>
                <w:sz w:val="28"/>
                <w:szCs w:val="28"/>
              </w:rPr>
              <w:t>лазертаг</w:t>
            </w:r>
            <w:proofErr w:type="spellEnd"/>
            <w:r w:rsidRPr="00F50CD3">
              <w:rPr>
                <w:rFonts w:ascii="Times New Roman" w:hAnsi="Times New Roman" w:cs="Times New Roman"/>
                <w:sz w:val="28"/>
                <w:szCs w:val="28"/>
              </w:rPr>
              <w:t xml:space="preserve"> России</w:t>
            </w:r>
          </w:p>
        </w:tc>
        <w:tc>
          <w:tcPr>
            <w:tcW w:w="1232" w:type="dxa"/>
          </w:tcPr>
          <w:p w14:paraId="334BF940" w14:textId="0880DC90" w:rsidR="00517211" w:rsidRPr="00F50CD3" w:rsidRDefault="00517211" w:rsidP="001D0DDD">
            <w:pPr>
              <w:suppressAutoHyphens/>
              <w:spacing w:after="0" w:line="240" w:lineRule="auto"/>
              <w:contextualSpacing/>
              <w:jc w:val="both"/>
              <w:rPr>
                <w:rFonts w:ascii="Times New Roman" w:hAnsi="Times New Roman" w:cs="Times New Roman"/>
                <w:sz w:val="28"/>
                <w:szCs w:val="28"/>
              </w:rPr>
            </w:pPr>
            <w:r w:rsidRPr="00F50CD3">
              <w:rPr>
                <w:rFonts w:ascii="Times New Roman" w:hAnsi="Times New Roman" w:cs="Times New Roman"/>
                <w:sz w:val="28"/>
                <w:szCs w:val="28"/>
              </w:rPr>
              <w:t>25.09.2022</w:t>
            </w:r>
          </w:p>
        </w:tc>
        <w:tc>
          <w:tcPr>
            <w:tcW w:w="2327" w:type="dxa"/>
          </w:tcPr>
          <w:p w14:paraId="04A5DE9A" w14:textId="529A3D27" w:rsidR="00517211" w:rsidRPr="00F50CD3" w:rsidRDefault="00517211" w:rsidP="001D0DDD">
            <w:pPr>
              <w:suppressAutoHyphens/>
              <w:spacing w:after="0" w:line="240" w:lineRule="auto"/>
              <w:jc w:val="both"/>
              <w:rPr>
                <w:rFonts w:ascii="Times New Roman" w:hAnsi="Times New Roman" w:cs="Times New Roman"/>
                <w:sz w:val="28"/>
                <w:szCs w:val="28"/>
              </w:rPr>
            </w:pPr>
            <w:proofErr w:type="spellStart"/>
            <w:r w:rsidRPr="00F50CD3">
              <w:rPr>
                <w:rFonts w:ascii="Times New Roman" w:hAnsi="Times New Roman" w:cs="Times New Roman"/>
                <w:sz w:val="28"/>
                <w:szCs w:val="28"/>
              </w:rPr>
              <w:t>г.Смоленск</w:t>
            </w:r>
            <w:proofErr w:type="spellEnd"/>
          </w:p>
        </w:tc>
        <w:tc>
          <w:tcPr>
            <w:tcW w:w="1686" w:type="dxa"/>
          </w:tcPr>
          <w:p w14:paraId="6A595EF5" w14:textId="0228EDE5" w:rsidR="00517211" w:rsidRPr="00F50CD3" w:rsidRDefault="00517211" w:rsidP="001D0DDD">
            <w:pPr>
              <w:pStyle w:val="a8"/>
              <w:spacing w:after="0" w:line="240" w:lineRule="auto"/>
              <w:ind w:left="0"/>
              <w:jc w:val="both"/>
              <w:rPr>
                <w:rFonts w:ascii="Times New Roman" w:hAnsi="Times New Roman" w:cs="Times New Roman"/>
                <w:sz w:val="28"/>
                <w:szCs w:val="28"/>
              </w:rPr>
            </w:pPr>
            <w:r w:rsidRPr="00F50CD3">
              <w:rPr>
                <w:rFonts w:ascii="Times New Roman" w:hAnsi="Times New Roman" w:cs="Times New Roman"/>
                <w:sz w:val="28"/>
                <w:szCs w:val="28"/>
              </w:rPr>
              <w:t>Боярский С.А., Боярская Д.Ю., Королёв М.С., Попов И.В.</w:t>
            </w:r>
          </w:p>
        </w:tc>
        <w:tc>
          <w:tcPr>
            <w:tcW w:w="1701" w:type="dxa"/>
          </w:tcPr>
          <w:p w14:paraId="019CD2DF" w14:textId="773B0CCE" w:rsidR="00517211" w:rsidRPr="00F50CD3" w:rsidRDefault="00517211" w:rsidP="001D0DDD">
            <w:pPr>
              <w:pStyle w:val="11"/>
              <w:spacing w:line="240" w:lineRule="auto"/>
              <w:ind w:left="0"/>
              <w:jc w:val="both"/>
              <w:rPr>
                <w:rFonts w:ascii="Times New Roman" w:hAnsi="Times New Roman"/>
                <w:sz w:val="28"/>
                <w:szCs w:val="28"/>
              </w:rPr>
            </w:pPr>
            <w:r w:rsidRPr="00F50CD3">
              <w:rPr>
                <w:rFonts w:ascii="Times New Roman" w:hAnsi="Times New Roman"/>
                <w:sz w:val="28"/>
                <w:szCs w:val="28"/>
              </w:rPr>
              <w:t>Сертификат</w:t>
            </w:r>
          </w:p>
        </w:tc>
      </w:tr>
    </w:tbl>
    <w:p w14:paraId="6C358EBB" w14:textId="77777777" w:rsidR="001D0DDD" w:rsidRDefault="001D0DDD" w:rsidP="00D75E39">
      <w:pPr>
        <w:spacing w:after="0" w:line="240" w:lineRule="auto"/>
        <w:ind w:firstLine="709"/>
        <w:jc w:val="both"/>
        <w:rPr>
          <w:rFonts w:ascii="Times New Roman" w:hAnsi="Times New Roman" w:cs="Times New Roman"/>
          <w:b/>
          <w:bCs/>
          <w:sz w:val="28"/>
          <w:szCs w:val="28"/>
        </w:rPr>
      </w:pPr>
    </w:p>
    <w:p w14:paraId="6CB8E7AD" w14:textId="44FAFFD6" w:rsidR="00517211" w:rsidRPr="00F50CD3" w:rsidRDefault="00D75E39" w:rsidP="00D75E39">
      <w:pPr>
        <w:spacing w:after="0" w:line="240" w:lineRule="auto"/>
        <w:ind w:firstLine="709"/>
        <w:jc w:val="both"/>
        <w:rPr>
          <w:rFonts w:ascii="Times New Roman" w:hAnsi="Times New Roman" w:cs="Times New Roman"/>
          <w:sz w:val="28"/>
          <w:szCs w:val="28"/>
        </w:rPr>
      </w:pPr>
      <w:r w:rsidRPr="00D75E39">
        <w:rPr>
          <w:rFonts w:ascii="Times New Roman" w:hAnsi="Times New Roman" w:cs="Times New Roman"/>
          <w:b/>
          <w:bCs/>
          <w:sz w:val="28"/>
          <w:szCs w:val="28"/>
        </w:rPr>
        <w:t>Вывод</w:t>
      </w:r>
      <w:r w:rsidRPr="00D75E39">
        <w:rPr>
          <w:rFonts w:ascii="Times New Roman" w:hAnsi="Times New Roman" w:cs="Times New Roman"/>
          <w:sz w:val="28"/>
          <w:szCs w:val="28"/>
        </w:rPr>
        <w:t>: образовательный уровень педагогических кадров соответствует профилю работы МУДО «ДДТ», т.к. 100% имеют специальное образование. Количество педагогов с соответствием должности и без категории является преимущественным. Следует активизировать работу по аттестации педагогических кадров. Количество молодых педагогов, для которых характерен творческий поиск и количество опытных, обладающих высокой квалификацией педагогов примерно одинаково. Коллектив стабилен.</w:t>
      </w:r>
    </w:p>
    <w:p w14:paraId="7CDD54A4" w14:textId="1EFEA55F" w:rsidR="001D0DDD" w:rsidRDefault="001D0DDD" w:rsidP="00D75E39">
      <w:pPr>
        <w:spacing w:after="0" w:line="240" w:lineRule="auto"/>
        <w:ind w:firstLine="709"/>
        <w:jc w:val="both"/>
        <w:rPr>
          <w:rFonts w:ascii="Times New Roman" w:hAnsi="Times New Roman" w:cs="Times New Roman"/>
          <w:b/>
          <w:bCs/>
          <w:sz w:val="28"/>
          <w:szCs w:val="28"/>
        </w:rPr>
      </w:pPr>
    </w:p>
    <w:p w14:paraId="46C3381F" w14:textId="43FA361C" w:rsidR="00F1160D" w:rsidRPr="00C07D55" w:rsidRDefault="00C07D55" w:rsidP="00C07D55">
      <w:pPr>
        <w:pStyle w:val="a8"/>
        <w:numPr>
          <w:ilvl w:val="0"/>
          <w:numId w:val="2"/>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Материально-техническое обеспечение</w:t>
      </w:r>
      <w:r w:rsidR="00F1160D" w:rsidRPr="00C07D55">
        <w:rPr>
          <w:rFonts w:ascii="Times New Roman" w:hAnsi="Times New Roman" w:cs="Times New Roman"/>
          <w:b/>
          <w:bCs/>
          <w:sz w:val="28"/>
          <w:szCs w:val="28"/>
        </w:rPr>
        <w:t xml:space="preserve"> МУДО «ДДТ»</w:t>
      </w:r>
    </w:p>
    <w:p w14:paraId="2C3320ED" w14:textId="5779A164"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Муниципальное учреждение дополнительного образования «Дом детского творчества» использует необходимую учебно-материальную базу на основании</w:t>
      </w:r>
      <w:r>
        <w:rPr>
          <w:rFonts w:ascii="Times New Roman" w:hAnsi="Times New Roman" w:cs="Times New Roman"/>
          <w:sz w:val="28"/>
          <w:szCs w:val="28"/>
        </w:rPr>
        <w:t xml:space="preserve"> </w:t>
      </w:r>
      <w:r w:rsidRPr="00F1160D">
        <w:rPr>
          <w:rFonts w:ascii="Times New Roman" w:hAnsi="Times New Roman" w:cs="Times New Roman"/>
          <w:sz w:val="28"/>
          <w:szCs w:val="28"/>
        </w:rPr>
        <w:t xml:space="preserve">свидетельства о государственной регистрации права 64 -64-11№ 558/2008-029 от 03.08.2015 года выданного Управлением Федеральной службы государственной регистрации, кадастра и картографии по Саратовской области нежилое здание общей площадью 190,7 кв. м.; расположенное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w:t>
      </w:r>
      <w:proofErr w:type="spellStart"/>
      <w:r w:rsidRPr="00F1160D">
        <w:rPr>
          <w:rFonts w:ascii="Times New Roman" w:hAnsi="Times New Roman" w:cs="Times New Roman"/>
          <w:sz w:val="28"/>
          <w:szCs w:val="28"/>
        </w:rPr>
        <w:t>ул.Московская</w:t>
      </w:r>
      <w:proofErr w:type="spellEnd"/>
      <w:r w:rsidRPr="00F1160D">
        <w:rPr>
          <w:rFonts w:ascii="Times New Roman" w:hAnsi="Times New Roman" w:cs="Times New Roman"/>
          <w:sz w:val="28"/>
          <w:szCs w:val="28"/>
        </w:rPr>
        <w:t xml:space="preserve"> д.64/32.</w:t>
      </w:r>
    </w:p>
    <w:p w14:paraId="7031509E" w14:textId="77777777" w:rsidR="00F1160D" w:rsidRPr="00F1160D" w:rsidRDefault="00F1160D" w:rsidP="00F1160D">
      <w:pPr>
        <w:spacing w:after="0" w:line="240" w:lineRule="auto"/>
        <w:jc w:val="both"/>
        <w:rPr>
          <w:rFonts w:ascii="Times New Roman" w:hAnsi="Times New Roman" w:cs="Times New Roman"/>
          <w:sz w:val="28"/>
          <w:szCs w:val="28"/>
        </w:rPr>
      </w:pPr>
    </w:p>
    <w:p w14:paraId="4082EE21" w14:textId="77777777"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В МУДО «Дом детского творчества» существуют структурные подразделения подростковые клубы и детский оздоровительный лагерь «Лесная республика».</w:t>
      </w:r>
    </w:p>
    <w:p w14:paraId="742ED761" w14:textId="48BEA4FE"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«Романтика» свидетельство о государственной регистрации </w:t>
      </w:r>
      <w:proofErr w:type="gramStart"/>
      <w:r w:rsidRPr="00F1160D">
        <w:rPr>
          <w:rFonts w:ascii="Times New Roman" w:hAnsi="Times New Roman" w:cs="Times New Roman"/>
          <w:sz w:val="28"/>
          <w:szCs w:val="28"/>
        </w:rPr>
        <w:t xml:space="preserve">права </w:t>
      </w:r>
      <w:r>
        <w:rPr>
          <w:rFonts w:ascii="Times New Roman" w:hAnsi="Times New Roman" w:cs="Times New Roman"/>
          <w:sz w:val="28"/>
          <w:szCs w:val="28"/>
        </w:rPr>
        <w:t xml:space="preserve"> </w:t>
      </w:r>
      <w:r w:rsidRPr="00F1160D">
        <w:rPr>
          <w:rFonts w:ascii="Times New Roman" w:hAnsi="Times New Roman" w:cs="Times New Roman"/>
          <w:sz w:val="28"/>
          <w:szCs w:val="28"/>
        </w:rPr>
        <w:t>64</w:t>
      </w:r>
      <w:proofErr w:type="gramEnd"/>
      <w:r w:rsidRPr="00F1160D">
        <w:rPr>
          <w:rFonts w:ascii="Times New Roman" w:hAnsi="Times New Roman" w:cs="Times New Roman"/>
          <w:sz w:val="28"/>
          <w:szCs w:val="28"/>
        </w:rPr>
        <w:t xml:space="preserve">-64-01/534/2013-183 от 03.08.2015г. площадь помещения  123,5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w:t>
      </w:r>
      <w:proofErr w:type="spellStart"/>
      <w:r w:rsidRPr="00F1160D">
        <w:rPr>
          <w:rFonts w:ascii="Times New Roman" w:hAnsi="Times New Roman" w:cs="Times New Roman"/>
          <w:sz w:val="28"/>
          <w:szCs w:val="28"/>
        </w:rPr>
        <w:t>ул.Московская</w:t>
      </w:r>
      <w:proofErr w:type="spellEnd"/>
      <w:r w:rsidRPr="00F1160D">
        <w:rPr>
          <w:rFonts w:ascii="Times New Roman" w:hAnsi="Times New Roman" w:cs="Times New Roman"/>
          <w:sz w:val="28"/>
          <w:szCs w:val="28"/>
        </w:rPr>
        <w:t xml:space="preserve"> д.100.</w:t>
      </w:r>
    </w:p>
    <w:p w14:paraId="54CC9231" w14:textId="77777777" w:rsidR="00F1160D" w:rsidRPr="00F1160D" w:rsidRDefault="00F1160D" w:rsidP="00F1160D">
      <w:pPr>
        <w:spacing w:after="0" w:line="240" w:lineRule="auto"/>
        <w:jc w:val="both"/>
        <w:rPr>
          <w:rFonts w:ascii="Times New Roman" w:hAnsi="Times New Roman" w:cs="Times New Roman"/>
          <w:sz w:val="28"/>
          <w:szCs w:val="28"/>
        </w:rPr>
      </w:pPr>
    </w:p>
    <w:p w14:paraId="3EE56C98" w14:textId="47114D8C"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«Дружба» свидетельство о государственной регистрации </w:t>
      </w:r>
      <w:proofErr w:type="gramStart"/>
      <w:r w:rsidRPr="00F1160D">
        <w:rPr>
          <w:rFonts w:ascii="Times New Roman" w:hAnsi="Times New Roman" w:cs="Times New Roman"/>
          <w:sz w:val="28"/>
          <w:szCs w:val="28"/>
        </w:rPr>
        <w:t xml:space="preserve">права </w:t>
      </w:r>
      <w:r>
        <w:rPr>
          <w:rFonts w:ascii="Times New Roman" w:hAnsi="Times New Roman" w:cs="Times New Roman"/>
          <w:sz w:val="28"/>
          <w:szCs w:val="28"/>
        </w:rPr>
        <w:t xml:space="preserve"> </w:t>
      </w:r>
      <w:r w:rsidRPr="00F1160D">
        <w:rPr>
          <w:rFonts w:ascii="Times New Roman" w:hAnsi="Times New Roman" w:cs="Times New Roman"/>
          <w:sz w:val="28"/>
          <w:szCs w:val="28"/>
        </w:rPr>
        <w:t>64</w:t>
      </w:r>
      <w:proofErr w:type="gramEnd"/>
      <w:r w:rsidRPr="00F1160D">
        <w:rPr>
          <w:rFonts w:ascii="Times New Roman" w:hAnsi="Times New Roman" w:cs="Times New Roman"/>
          <w:sz w:val="28"/>
          <w:szCs w:val="28"/>
        </w:rPr>
        <w:t xml:space="preserve">-64-11/558/2008-031 от 03.08.2015г. площадь помещения  223,7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ул. </w:t>
      </w:r>
      <w:proofErr w:type="spellStart"/>
      <w:r w:rsidRPr="00F1160D">
        <w:rPr>
          <w:rFonts w:ascii="Times New Roman" w:hAnsi="Times New Roman" w:cs="Times New Roman"/>
          <w:sz w:val="28"/>
          <w:szCs w:val="28"/>
        </w:rPr>
        <w:t>Соколовая</w:t>
      </w:r>
      <w:proofErr w:type="spellEnd"/>
      <w:r w:rsidRPr="00F1160D">
        <w:rPr>
          <w:rFonts w:ascii="Times New Roman" w:hAnsi="Times New Roman" w:cs="Times New Roman"/>
          <w:sz w:val="28"/>
          <w:szCs w:val="28"/>
        </w:rPr>
        <w:t xml:space="preserve">  д.18/40</w:t>
      </w:r>
    </w:p>
    <w:p w14:paraId="7DD8D556" w14:textId="77777777" w:rsidR="00F1160D" w:rsidRPr="00F1160D" w:rsidRDefault="00F1160D" w:rsidP="00F1160D">
      <w:pPr>
        <w:spacing w:after="0" w:line="240" w:lineRule="auto"/>
        <w:jc w:val="both"/>
        <w:rPr>
          <w:rFonts w:ascii="Times New Roman" w:hAnsi="Times New Roman" w:cs="Times New Roman"/>
          <w:sz w:val="28"/>
          <w:szCs w:val="28"/>
        </w:rPr>
      </w:pPr>
    </w:p>
    <w:p w14:paraId="0283DA97" w14:textId="027D5083"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«Волжанка», «Богатырь» свидетельство о государственной регистрации права 64-64-11/504/2008-207 от 10.08.2015г. площадь </w:t>
      </w:r>
      <w:proofErr w:type="gramStart"/>
      <w:r w:rsidRPr="00F1160D">
        <w:rPr>
          <w:rFonts w:ascii="Times New Roman" w:hAnsi="Times New Roman" w:cs="Times New Roman"/>
          <w:sz w:val="28"/>
          <w:szCs w:val="28"/>
        </w:rPr>
        <w:t>помещения  648</w:t>
      </w:r>
      <w:proofErr w:type="gramEnd"/>
      <w:r w:rsidRPr="00F1160D">
        <w:rPr>
          <w:rFonts w:ascii="Times New Roman" w:hAnsi="Times New Roman" w:cs="Times New Roman"/>
          <w:sz w:val="28"/>
          <w:szCs w:val="28"/>
        </w:rPr>
        <w:t xml:space="preserve">,9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w:t>
      </w:r>
      <w:proofErr w:type="spellStart"/>
      <w:r w:rsidRPr="00F1160D">
        <w:rPr>
          <w:rFonts w:ascii="Times New Roman" w:hAnsi="Times New Roman" w:cs="Times New Roman"/>
          <w:sz w:val="28"/>
          <w:szCs w:val="28"/>
        </w:rPr>
        <w:t>ул.Григорьева</w:t>
      </w:r>
      <w:proofErr w:type="spellEnd"/>
      <w:r w:rsidRPr="00F1160D">
        <w:rPr>
          <w:rFonts w:ascii="Times New Roman" w:hAnsi="Times New Roman" w:cs="Times New Roman"/>
          <w:sz w:val="28"/>
          <w:szCs w:val="28"/>
        </w:rPr>
        <w:t xml:space="preserve">  д.7</w:t>
      </w:r>
    </w:p>
    <w:p w14:paraId="1C866644" w14:textId="77777777" w:rsidR="00F1160D" w:rsidRPr="00F1160D" w:rsidRDefault="00F1160D" w:rsidP="00F1160D">
      <w:pPr>
        <w:spacing w:after="0" w:line="240" w:lineRule="auto"/>
        <w:jc w:val="both"/>
        <w:rPr>
          <w:rFonts w:ascii="Times New Roman" w:hAnsi="Times New Roman" w:cs="Times New Roman"/>
          <w:sz w:val="28"/>
          <w:szCs w:val="28"/>
        </w:rPr>
      </w:pPr>
    </w:p>
    <w:p w14:paraId="17657E64" w14:textId="6B0E0CC7"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«Арго» свидетельство о государственной регистрации права 64-64-11/568/2010-084 от 03.08.2015г. площадь </w:t>
      </w:r>
      <w:proofErr w:type="gramStart"/>
      <w:r w:rsidRPr="00F1160D">
        <w:rPr>
          <w:rFonts w:ascii="Times New Roman" w:hAnsi="Times New Roman" w:cs="Times New Roman"/>
          <w:sz w:val="28"/>
          <w:szCs w:val="28"/>
        </w:rPr>
        <w:t>помещения  223</w:t>
      </w:r>
      <w:proofErr w:type="gramEnd"/>
      <w:r w:rsidRPr="00F1160D">
        <w:rPr>
          <w:rFonts w:ascii="Times New Roman" w:hAnsi="Times New Roman" w:cs="Times New Roman"/>
          <w:sz w:val="28"/>
          <w:szCs w:val="28"/>
        </w:rPr>
        <w:t xml:space="preserve">,8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w:t>
      </w:r>
      <w:proofErr w:type="spellStart"/>
      <w:r w:rsidRPr="00F1160D">
        <w:rPr>
          <w:rFonts w:ascii="Times New Roman" w:hAnsi="Times New Roman" w:cs="Times New Roman"/>
          <w:sz w:val="28"/>
          <w:szCs w:val="28"/>
        </w:rPr>
        <w:t>п.Зональный</w:t>
      </w:r>
      <w:proofErr w:type="spellEnd"/>
      <w:r w:rsidRPr="00F1160D">
        <w:rPr>
          <w:rFonts w:ascii="Times New Roman" w:hAnsi="Times New Roman" w:cs="Times New Roman"/>
          <w:sz w:val="28"/>
          <w:szCs w:val="28"/>
        </w:rPr>
        <w:t xml:space="preserve"> </w:t>
      </w:r>
      <w:proofErr w:type="spellStart"/>
      <w:r w:rsidRPr="00F1160D">
        <w:rPr>
          <w:rFonts w:ascii="Times New Roman" w:hAnsi="Times New Roman" w:cs="Times New Roman"/>
          <w:sz w:val="28"/>
          <w:szCs w:val="28"/>
        </w:rPr>
        <w:t>ул.Молодежная</w:t>
      </w:r>
      <w:proofErr w:type="spellEnd"/>
      <w:r w:rsidRPr="00F1160D">
        <w:rPr>
          <w:rFonts w:ascii="Times New Roman" w:hAnsi="Times New Roman" w:cs="Times New Roman"/>
          <w:sz w:val="28"/>
          <w:szCs w:val="28"/>
        </w:rPr>
        <w:t xml:space="preserve"> д.20.</w:t>
      </w:r>
    </w:p>
    <w:p w14:paraId="150D297A" w14:textId="77777777" w:rsidR="00F1160D" w:rsidRPr="00F1160D" w:rsidRDefault="00F1160D" w:rsidP="00F1160D">
      <w:pPr>
        <w:spacing w:after="0" w:line="240" w:lineRule="auto"/>
        <w:jc w:val="both"/>
        <w:rPr>
          <w:rFonts w:ascii="Times New Roman" w:hAnsi="Times New Roman" w:cs="Times New Roman"/>
          <w:sz w:val="28"/>
          <w:szCs w:val="28"/>
        </w:rPr>
      </w:pPr>
    </w:p>
    <w:p w14:paraId="2BAE8A43" w14:textId="34FCF879"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«Геракл» свидетельство о государственной регистрации права 64-64-11/335/2010-151 от 03.08.2015г. площадь </w:t>
      </w:r>
      <w:proofErr w:type="gramStart"/>
      <w:r w:rsidRPr="00F1160D">
        <w:rPr>
          <w:rFonts w:ascii="Times New Roman" w:hAnsi="Times New Roman" w:cs="Times New Roman"/>
          <w:sz w:val="28"/>
          <w:szCs w:val="28"/>
        </w:rPr>
        <w:t>помещения  142</w:t>
      </w:r>
      <w:proofErr w:type="gramEnd"/>
      <w:r w:rsidRPr="00F1160D">
        <w:rPr>
          <w:rFonts w:ascii="Times New Roman" w:hAnsi="Times New Roman" w:cs="Times New Roman"/>
          <w:sz w:val="28"/>
          <w:szCs w:val="28"/>
        </w:rPr>
        <w:t xml:space="preserve">,5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w:t>
      </w:r>
      <w:proofErr w:type="spellStart"/>
      <w:r w:rsidRPr="00F1160D">
        <w:rPr>
          <w:rFonts w:ascii="Times New Roman" w:hAnsi="Times New Roman" w:cs="Times New Roman"/>
          <w:sz w:val="28"/>
          <w:szCs w:val="28"/>
        </w:rPr>
        <w:t>ул.Некрасова</w:t>
      </w:r>
      <w:proofErr w:type="spellEnd"/>
      <w:r w:rsidRPr="00F1160D">
        <w:rPr>
          <w:rFonts w:ascii="Times New Roman" w:hAnsi="Times New Roman" w:cs="Times New Roman"/>
          <w:sz w:val="28"/>
          <w:szCs w:val="28"/>
        </w:rPr>
        <w:t xml:space="preserve">  д.65 «б»</w:t>
      </w:r>
    </w:p>
    <w:p w14:paraId="67D51AEA" w14:textId="77777777" w:rsidR="00F1160D" w:rsidRPr="00F1160D" w:rsidRDefault="00F1160D" w:rsidP="00F1160D">
      <w:pPr>
        <w:spacing w:after="0" w:line="240" w:lineRule="auto"/>
        <w:jc w:val="both"/>
        <w:rPr>
          <w:rFonts w:ascii="Times New Roman" w:hAnsi="Times New Roman" w:cs="Times New Roman"/>
          <w:sz w:val="28"/>
          <w:szCs w:val="28"/>
        </w:rPr>
      </w:pPr>
    </w:p>
    <w:p w14:paraId="61FB0534" w14:textId="75765E7E"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«Надежда» свидетельство о государственной регистрации права 64-64-11/335/2010-150 от 03.08.2015г. площадь </w:t>
      </w:r>
      <w:proofErr w:type="gramStart"/>
      <w:r w:rsidRPr="00F1160D">
        <w:rPr>
          <w:rFonts w:ascii="Times New Roman" w:hAnsi="Times New Roman" w:cs="Times New Roman"/>
          <w:sz w:val="28"/>
          <w:szCs w:val="28"/>
        </w:rPr>
        <w:t>помещения  56</w:t>
      </w:r>
      <w:proofErr w:type="gramEnd"/>
      <w:r w:rsidRPr="00F1160D">
        <w:rPr>
          <w:rFonts w:ascii="Times New Roman" w:hAnsi="Times New Roman" w:cs="Times New Roman"/>
          <w:sz w:val="28"/>
          <w:szCs w:val="28"/>
        </w:rPr>
        <w:t xml:space="preserve">,4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ул. </w:t>
      </w:r>
      <w:proofErr w:type="spellStart"/>
      <w:r w:rsidRPr="00F1160D">
        <w:rPr>
          <w:rFonts w:ascii="Times New Roman" w:hAnsi="Times New Roman" w:cs="Times New Roman"/>
          <w:sz w:val="28"/>
          <w:szCs w:val="28"/>
        </w:rPr>
        <w:t>Рамаева</w:t>
      </w:r>
      <w:proofErr w:type="spellEnd"/>
      <w:r w:rsidRPr="00F1160D">
        <w:rPr>
          <w:rFonts w:ascii="Times New Roman" w:hAnsi="Times New Roman" w:cs="Times New Roman"/>
          <w:sz w:val="28"/>
          <w:szCs w:val="28"/>
        </w:rPr>
        <w:t xml:space="preserve"> д.20.</w:t>
      </w:r>
    </w:p>
    <w:p w14:paraId="5913FFA8" w14:textId="77777777" w:rsidR="00F1160D" w:rsidRPr="00F1160D" w:rsidRDefault="00F1160D" w:rsidP="00F1160D">
      <w:pPr>
        <w:spacing w:after="0" w:line="240" w:lineRule="auto"/>
        <w:jc w:val="both"/>
        <w:rPr>
          <w:rFonts w:ascii="Times New Roman" w:hAnsi="Times New Roman" w:cs="Times New Roman"/>
          <w:sz w:val="28"/>
          <w:szCs w:val="28"/>
        </w:rPr>
      </w:pPr>
    </w:p>
    <w:p w14:paraId="16C3ED21" w14:textId="77777777"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«Камея» свидетельство о государственной регистрации права 64-64-11/334/2010-256 от 03.08.2015г. площадь </w:t>
      </w:r>
      <w:proofErr w:type="gramStart"/>
      <w:r w:rsidRPr="00F1160D">
        <w:rPr>
          <w:rFonts w:ascii="Times New Roman" w:hAnsi="Times New Roman" w:cs="Times New Roman"/>
          <w:sz w:val="28"/>
          <w:szCs w:val="28"/>
        </w:rPr>
        <w:t>помещения  247</w:t>
      </w:r>
      <w:proofErr w:type="gramEnd"/>
      <w:r w:rsidRPr="00F1160D">
        <w:rPr>
          <w:rFonts w:ascii="Times New Roman" w:hAnsi="Times New Roman" w:cs="Times New Roman"/>
          <w:sz w:val="28"/>
          <w:szCs w:val="28"/>
        </w:rPr>
        <w:t xml:space="preserve">,6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xml:space="preserve">, ул. </w:t>
      </w:r>
      <w:proofErr w:type="spellStart"/>
      <w:r w:rsidRPr="00F1160D">
        <w:rPr>
          <w:rFonts w:ascii="Times New Roman" w:hAnsi="Times New Roman" w:cs="Times New Roman"/>
          <w:sz w:val="28"/>
          <w:szCs w:val="28"/>
        </w:rPr>
        <w:t>Соколовая</w:t>
      </w:r>
      <w:proofErr w:type="spellEnd"/>
      <w:r w:rsidRPr="00F1160D">
        <w:rPr>
          <w:rFonts w:ascii="Times New Roman" w:hAnsi="Times New Roman" w:cs="Times New Roman"/>
          <w:sz w:val="28"/>
          <w:szCs w:val="28"/>
        </w:rPr>
        <w:t xml:space="preserve">  д.18/40.</w:t>
      </w:r>
    </w:p>
    <w:p w14:paraId="68E4C09D" w14:textId="77777777" w:rsidR="00F1160D" w:rsidRDefault="00F1160D" w:rsidP="00F1160D">
      <w:pPr>
        <w:spacing w:after="0" w:line="240" w:lineRule="auto"/>
        <w:jc w:val="both"/>
        <w:rPr>
          <w:rFonts w:ascii="Times New Roman" w:hAnsi="Times New Roman" w:cs="Times New Roman"/>
          <w:sz w:val="28"/>
          <w:szCs w:val="28"/>
        </w:rPr>
      </w:pPr>
    </w:p>
    <w:p w14:paraId="003AFC6B" w14:textId="756CC594"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«Радуга» свидетельство о государственной регистрации права 64-64-11/558/2008-030 от 03.08.2015г. площадь </w:t>
      </w:r>
      <w:proofErr w:type="gramStart"/>
      <w:r w:rsidRPr="00F1160D">
        <w:rPr>
          <w:rFonts w:ascii="Times New Roman" w:hAnsi="Times New Roman" w:cs="Times New Roman"/>
          <w:sz w:val="28"/>
          <w:szCs w:val="28"/>
        </w:rPr>
        <w:t>помещения  55</w:t>
      </w:r>
      <w:proofErr w:type="gramEnd"/>
      <w:r w:rsidRPr="00F1160D">
        <w:rPr>
          <w:rFonts w:ascii="Times New Roman" w:hAnsi="Times New Roman" w:cs="Times New Roman"/>
          <w:sz w:val="28"/>
          <w:szCs w:val="28"/>
        </w:rPr>
        <w:t xml:space="preserve">,3кв.м.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ул. Кузнечная д.2/12.</w:t>
      </w:r>
    </w:p>
    <w:p w14:paraId="71F237DC" w14:textId="2ABE3EFF"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lastRenderedPageBreak/>
        <w:t xml:space="preserve">Подростковый клуб «Фантастика» свидетельство о государственной регистрации права 64-64-11/338/2010-202 от 03.08.2015г. площадь </w:t>
      </w:r>
      <w:proofErr w:type="gramStart"/>
      <w:r w:rsidRPr="00F1160D">
        <w:rPr>
          <w:rFonts w:ascii="Times New Roman" w:hAnsi="Times New Roman" w:cs="Times New Roman"/>
          <w:sz w:val="28"/>
          <w:szCs w:val="28"/>
        </w:rPr>
        <w:t>помещения  128</w:t>
      </w:r>
      <w:proofErr w:type="gramEnd"/>
      <w:r w:rsidRPr="00F1160D">
        <w:rPr>
          <w:rFonts w:ascii="Times New Roman" w:hAnsi="Times New Roman" w:cs="Times New Roman"/>
          <w:sz w:val="28"/>
          <w:szCs w:val="28"/>
        </w:rPr>
        <w:t xml:space="preserve">,6 </w:t>
      </w:r>
      <w:proofErr w:type="spellStart"/>
      <w:r w:rsidRPr="00F1160D">
        <w:rPr>
          <w:rFonts w:ascii="Times New Roman" w:hAnsi="Times New Roman" w:cs="Times New Roman"/>
          <w:sz w:val="28"/>
          <w:szCs w:val="28"/>
        </w:rPr>
        <w:t>кв.м</w:t>
      </w:r>
      <w:proofErr w:type="spellEnd"/>
      <w:r w:rsidRPr="00F1160D">
        <w:rPr>
          <w:rFonts w:ascii="Times New Roman" w:hAnsi="Times New Roman" w:cs="Times New Roman"/>
          <w:sz w:val="28"/>
          <w:szCs w:val="28"/>
        </w:rPr>
        <w:t xml:space="preserve">. расположенный по адресу: </w:t>
      </w:r>
      <w:proofErr w:type="spellStart"/>
      <w:r w:rsidRPr="00F1160D">
        <w:rPr>
          <w:rFonts w:ascii="Times New Roman" w:hAnsi="Times New Roman" w:cs="Times New Roman"/>
          <w:sz w:val="28"/>
          <w:szCs w:val="28"/>
        </w:rPr>
        <w:t>г.Саратов</w:t>
      </w:r>
      <w:proofErr w:type="spellEnd"/>
      <w:r w:rsidRPr="00F1160D">
        <w:rPr>
          <w:rFonts w:ascii="Times New Roman" w:hAnsi="Times New Roman" w:cs="Times New Roman"/>
          <w:sz w:val="28"/>
          <w:szCs w:val="28"/>
        </w:rPr>
        <w:t>, ул. Набережная Космонавтов  д.4</w:t>
      </w:r>
    </w:p>
    <w:p w14:paraId="5F838F0E" w14:textId="77777777" w:rsidR="00F1160D" w:rsidRPr="00F1160D" w:rsidRDefault="00F1160D" w:rsidP="00F1160D">
      <w:pPr>
        <w:spacing w:after="0" w:line="240" w:lineRule="auto"/>
        <w:jc w:val="both"/>
        <w:rPr>
          <w:rFonts w:ascii="Times New Roman" w:hAnsi="Times New Roman" w:cs="Times New Roman"/>
          <w:sz w:val="28"/>
          <w:szCs w:val="28"/>
        </w:rPr>
      </w:pPr>
    </w:p>
    <w:p w14:paraId="7455EC74" w14:textId="551404CB" w:rsid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Подростковый клуб «Юбилейный» свидетельство о государственной регистрации права 64-64/001-64/001/522/2016-143/1 от 27.12.2016г. площадь помещения 155,5кв.м. расположенный по адресу: г. Саратов, ул. </w:t>
      </w:r>
      <w:proofErr w:type="spellStart"/>
      <w:r w:rsidRPr="00F1160D">
        <w:rPr>
          <w:rFonts w:ascii="Times New Roman" w:hAnsi="Times New Roman" w:cs="Times New Roman"/>
          <w:sz w:val="28"/>
          <w:szCs w:val="28"/>
        </w:rPr>
        <w:t>Саловская</w:t>
      </w:r>
      <w:proofErr w:type="spellEnd"/>
      <w:r w:rsidRPr="00F1160D">
        <w:rPr>
          <w:rFonts w:ascii="Times New Roman" w:hAnsi="Times New Roman" w:cs="Times New Roman"/>
          <w:sz w:val="28"/>
          <w:szCs w:val="28"/>
        </w:rPr>
        <w:t xml:space="preserve"> д.6.</w:t>
      </w:r>
    </w:p>
    <w:p w14:paraId="14573E6D" w14:textId="77777777" w:rsidR="0088038C" w:rsidRDefault="0088038C" w:rsidP="00F1160D">
      <w:pPr>
        <w:spacing w:after="0" w:line="240" w:lineRule="auto"/>
        <w:jc w:val="both"/>
        <w:rPr>
          <w:rFonts w:ascii="Times New Roman" w:hAnsi="Times New Roman" w:cs="Times New Roman"/>
          <w:b/>
          <w:bCs/>
          <w:sz w:val="28"/>
          <w:szCs w:val="28"/>
        </w:rPr>
      </w:pPr>
    </w:p>
    <w:p w14:paraId="1F5D1E32" w14:textId="7EBC2EAA" w:rsidR="00F1160D" w:rsidRPr="00F1160D" w:rsidRDefault="00F1160D" w:rsidP="00C07D55">
      <w:pPr>
        <w:spacing w:after="0" w:line="240" w:lineRule="auto"/>
        <w:ind w:firstLine="708"/>
        <w:jc w:val="both"/>
        <w:rPr>
          <w:rFonts w:ascii="Times New Roman" w:hAnsi="Times New Roman" w:cs="Times New Roman"/>
          <w:sz w:val="28"/>
          <w:szCs w:val="28"/>
        </w:rPr>
      </w:pPr>
      <w:r w:rsidRPr="00F1160D">
        <w:rPr>
          <w:rFonts w:ascii="Times New Roman" w:hAnsi="Times New Roman" w:cs="Times New Roman"/>
          <w:sz w:val="28"/>
          <w:szCs w:val="28"/>
        </w:rPr>
        <w:t xml:space="preserve">ДОЛ «Лесная республика» основан в 1967 году. С 2010 года он закреплен за МУДО «Дом детского творчества» Волжского района. </w:t>
      </w:r>
    </w:p>
    <w:p w14:paraId="525C27F9" w14:textId="40BC7977" w:rsidR="00F1160D" w:rsidRPr="00F1160D" w:rsidRDefault="00F1160D" w:rsidP="0054482F">
      <w:pPr>
        <w:spacing w:after="0" w:line="240" w:lineRule="auto"/>
        <w:ind w:firstLine="708"/>
        <w:jc w:val="both"/>
        <w:rPr>
          <w:rFonts w:ascii="Times New Roman" w:hAnsi="Times New Roman" w:cs="Times New Roman"/>
          <w:sz w:val="28"/>
          <w:szCs w:val="28"/>
        </w:rPr>
      </w:pPr>
      <w:r w:rsidRPr="00F1160D">
        <w:rPr>
          <w:rFonts w:ascii="Times New Roman" w:hAnsi="Times New Roman" w:cs="Times New Roman"/>
          <w:sz w:val="28"/>
          <w:szCs w:val="28"/>
        </w:rPr>
        <w:t>ДОЛ расположен в западной части города Саратова вблизи к парку Кумысная поляна. Занимает территорию площадью 4,1 гектар. Мощность лагеря составляет 140 человек в смену. В непосредственной близости от лагеря расположены дома частной застройки (коттеджи), многоэтажные жилые дома, лесная зона. На территории лагеря находится одно капитальное 2х- этажное строение</w:t>
      </w:r>
      <w:r>
        <w:rPr>
          <w:rFonts w:ascii="Times New Roman" w:hAnsi="Times New Roman" w:cs="Times New Roman"/>
          <w:sz w:val="28"/>
          <w:szCs w:val="28"/>
        </w:rPr>
        <w:t xml:space="preserve"> - </w:t>
      </w:r>
      <w:r w:rsidRPr="00F1160D">
        <w:rPr>
          <w:rFonts w:ascii="Times New Roman" w:hAnsi="Times New Roman" w:cs="Times New Roman"/>
          <w:sz w:val="28"/>
          <w:szCs w:val="28"/>
        </w:rPr>
        <w:t>спальный корпус. Два Одноэтажных спальных корпус</w:t>
      </w:r>
      <w:r>
        <w:rPr>
          <w:rFonts w:ascii="Times New Roman" w:hAnsi="Times New Roman" w:cs="Times New Roman"/>
          <w:sz w:val="28"/>
          <w:szCs w:val="28"/>
        </w:rPr>
        <w:t>а</w:t>
      </w:r>
      <w:r w:rsidRPr="00F1160D">
        <w:rPr>
          <w:rFonts w:ascii="Times New Roman" w:hAnsi="Times New Roman" w:cs="Times New Roman"/>
          <w:sz w:val="28"/>
          <w:szCs w:val="28"/>
        </w:rPr>
        <w:t>. Двухэтажное капитальное строение</w:t>
      </w:r>
      <w:r>
        <w:rPr>
          <w:rFonts w:ascii="Times New Roman" w:hAnsi="Times New Roman" w:cs="Times New Roman"/>
          <w:sz w:val="28"/>
          <w:szCs w:val="28"/>
        </w:rPr>
        <w:t xml:space="preserve"> -</w:t>
      </w:r>
      <w:r w:rsidRPr="00F1160D">
        <w:rPr>
          <w:rFonts w:ascii="Times New Roman" w:hAnsi="Times New Roman" w:cs="Times New Roman"/>
          <w:sz w:val="28"/>
          <w:szCs w:val="28"/>
        </w:rPr>
        <w:t xml:space="preserve"> административный корпус. </w:t>
      </w:r>
      <w:proofErr w:type="gramStart"/>
      <w:r w:rsidRPr="00F1160D">
        <w:rPr>
          <w:rFonts w:ascii="Times New Roman" w:hAnsi="Times New Roman" w:cs="Times New Roman"/>
          <w:sz w:val="28"/>
          <w:szCs w:val="28"/>
        </w:rPr>
        <w:t>Два  одноэтажных</w:t>
      </w:r>
      <w:proofErr w:type="gramEnd"/>
      <w:r w:rsidRPr="00F1160D">
        <w:rPr>
          <w:rFonts w:ascii="Times New Roman" w:hAnsi="Times New Roman" w:cs="Times New Roman"/>
          <w:sz w:val="28"/>
          <w:szCs w:val="28"/>
        </w:rPr>
        <w:t xml:space="preserve"> капитальных складских строени</w:t>
      </w:r>
      <w:r>
        <w:rPr>
          <w:rFonts w:ascii="Times New Roman" w:hAnsi="Times New Roman" w:cs="Times New Roman"/>
          <w:sz w:val="28"/>
          <w:szCs w:val="28"/>
        </w:rPr>
        <w:t>я</w:t>
      </w:r>
      <w:r w:rsidRPr="00F1160D">
        <w:rPr>
          <w:rFonts w:ascii="Times New Roman" w:hAnsi="Times New Roman" w:cs="Times New Roman"/>
          <w:sz w:val="28"/>
          <w:szCs w:val="28"/>
        </w:rPr>
        <w:t xml:space="preserve"> с девятью входами. Одноэтажное капитальное строение (столовая), в ней располагается пищеблок и помещение для приема пищи. Одноэтажное капитальное строение- медпункт. Одноэтажное капитальное строение (гараж), пять одноэтажных капитальных строений для размещения сотрудников. Одноэтажное строение </w:t>
      </w:r>
      <w:r w:rsidR="0088038C">
        <w:rPr>
          <w:rFonts w:ascii="Times New Roman" w:hAnsi="Times New Roman" w:cs="Times New Roman"/>
          <w:sz w:val="28"/>
          <w:szCs w:val="28"/>
        </w:rPr>
        <w:t>-</w:t>
      </w:r>
      <w:r w:rsidRPr="00F1160D">
        <w:rPr>
          <w:rFonts w:ascii="Times New Roman" w:hAnsi="Times New Roman" w:cs="Times New Roman"/>
          <w:sz w:val="28"/>
          <w:szCs w:val="28"/>
        </w:rPr>
        <w:t>игровая комната. Одноэтажное капитальное строение</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 xml:space="preserve">(радиоузел и сцена). </w:t>
      </w:r>
      <w:proofErr w:type="gramStart"/>
      <w:r w:rsidRPr="00F1160D">
        <w:rPr>
          <w:rFonts w:ascii="Times New Roman" w:hAnsi="Times New Roman" w:cs="Times New Roman"/>
          <w:sz w:val="28"/>
          <w:szCs w:val="28"/>
        </w:rPr>
        <w:t>Два  уличных</w:t>
      </w:r>
      <w:proofErr w:type="gramEnd"/>
      <w:r w:rsidRPr="00F1160D">
        <w:rPr>
          <w:rFonts w:ascii="Times New Roman" w:hAnsi="Times New Roman" w:cs="Times New Roman"/>
          <w:sz w:val="28"/>
          <w:szCs w:val="28"/>
        </w:rPr>
        <w:t xml:space="preserve"> туалета. На территории лагеря наход</w:t>
      </w:r>
      <w:r w:rsidR="0088038C">
        <w:rPr>
          <w:rFonts w:ascii="Times New Roman" w:hAnsi="Times New Roman" w:cs="Times New Roman"/>
          <w:sz w:val="28"/>
          <w:szCs w:val="28"/>
        </w:rPr>
        <w:t>я</w:t>
      </w:r>
      <w:r w:rsidRPr="00F1160D">
        <w:rPr>
          <w:rFonts w:ascii="Times New Roman" w:hAnsi="Times New Roman" w:cs="Times New Roman"/>
          <w:sz w:val="28"/>
          <w:szCs w:val="28"/>
        </w:rPr>
        <w:t>тся футбольное поле, баскетбольная площадка и бассейн. Территория лагеря ограждена металлическим забором, имеется 3</w:t>
      </w:r>
      <w:r w:rsidR="0088038C">
        <w:rPr>
          <w:rFonts w:ascii="Times New Roman" w:hAnsi="Times New Roman" w:cs="Times New Roman"/>
          <w:sz w:val="28"/>
          <w:szCs w:val="28"/>
        </w:rPr>
        <w:t>-е</w:t>
      </w:r>
      <w:r w:rsidRPr="00F1160D">
        <w:rPr>
          <w:rFonts w:ascii="Times New Roman" w:hAnsi="Times New Roman" w:cs="Times New Roman"/>
          <w:sz w:val="28"/>
          <w:szCs w:val="28"/>
        </w:rPr>
        <w:t xml:space="preserve"> ворот для движения автомашин. Здания оснащены основными видами санитарно-технического благоустройства, подключены к городским сетям. Убежищ, укрытий и защитных сооружений на объекте не имеется.</w:t>
      </w:r>
    </w:p>
    <w:p w14:paraId="3476640F" w14:textId="709DB860" w:rsidR="00F1160D" w:rsidRPr="00F1160D" w:rsidRDefault="00F1160D" w:rsidP="0054482F">
      <w:pPr>
        <w:spacing w:after="0" w:line="240" w:lineRule="auto"/>
        <w:ind w:firstLine="708"/>
        <w:jc w:val="both"/>
        <w:rPr>
          <w:rFonts w:ascii="Times New Roman" w:hAnsi="Times New Roman" w:cs="Times New Roman"/>
          <w:sz w:val="28"/>
          <w:szCs w:val="28"/>
        </w:rPr>
      </w:pPr>
      <w:r w:rsidRPr="00F1160D">
        <w:rPr>
          <w:rFonts w:ascii="Times New Roman" w:hAnsi="Times New Roman" w:cs="Times New Roman"/>
          <w:sz w:val="28"/>
          <w:szCs w:val="28"/>
        </w:rPr>
        <w:t xml:space="preserve">В 2015 году </w:t>
      </w:r>
      <w:r w:rsidR="0088038C">
        <w:rPr>
          <w:rFonts w:ascii="Times New Roman" w:hAnsi="Times New Roman" w:cs="Times New Roman"/>
          <w:sz w:val="28"/>
          <w:szCs w:val="28"/>
        </w:rPr>
        <w:t xml:space="preserve">в </w:t>
      </w:r>
      <w:r w:rsidRPr="00F1160D">
        <w:rPr>
          <w:rFonts w:ascii="Times New Roman" w:hAnsi="Times New Roman" w:cs="Times New Roman"/>
          <w:sz w:val="28"/>
          <w:szCs w:val="28"/>
        </w:rPr>
        <w:t>2х- этажном строении спального корпуса произведен ремонт фасада</w:t>
      </w:r>
      <w:r w:rsidR="0088038C">
        <w:rPr>
          <w:rFonts w:ascii="Times New Roman" w:hAnsi="Times New Roman" w:cs="Times New Roman"/>
          <w:sz w:val="28"/>
          <w:szCs w:val="28"/>
        </w:rPr>
        <w:t xml:space="preserve"> </w:t>
      </w:r>
      <w:proofErr w:type="gramStart"/>
      <w:r w:rsidRPr="00F1160D">
        <w:rPr>
          <w:rFonts w:ascii="Times New Roman" w:hAnsi="Times New Roman" w:cs="Times New Roman"/>
          <w:sz w:val="28"/>
          <w:szCs w:val="28"/>
        </w:rPr>
        <w:t>( профлистом</w:t>
      </w:r>
      <w:proofErr w:type="gramEnd"/>
      <w:r w:rsidRPr="00F1160D">
        <w:rPr>
          <w:rFonts w:ascii="Times New Roman" w:hAnsi="Times New Roman" w:cs="Times New Roman"/>
          <w:sz w:val="28"/>
          <w:szCs w:val="28"/>
        </w:rPr>
        <w:t>)</w:t>
      </w:r>
      <w:r w:rsidR="0088038C">
        <w:rPr>
          <w:rFonts w:ascii="Times New Roman" w:hAnsi="Times New Roman" w:cs="Times New Roman"/>
          <w:sz w:val="28"/>
          <w:szCs w:val="28"/>
        </w:rPr>
        <w:t>.</w:t>
      </w:r>
    </w:p>
    <w:p w14:paraId="3CE95CCE" w14:textId="1AC41D1E"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 В 2018 году возведен новый бассейн. </w:t>
      </w:r>
    </w:p>
    <w:p w14:paraId="5F9A1E01" w14:textId="77777777" w:rsidR="00F1160D" w:rsidRPr="0088038C" w:rsidRDefault="00F1160D" w:rsidP="0088038C">
      <w:pPr>
        <w:spacing w:after="0" w:line="240" w:lineRule="auto"/>
        <w:jc w:val="both"/>
        <w:rPr>
          <w:rFonts w:ascii="Times New Roman" w:hAnsi="Times New Roman" w:cs="Times New Roman"/>
          <w:sz w:val="28"/>
          <w:szCs w:val="28"/>
        </w:rPr>
      </w:pPr>
      <w:r w:rsidRPr="0088038C">
        <w:rPr>
          <w:rFonts w:ascii="Times New Roman" w:hAnsi="Times New Roman" w:cs="Times New Roman"/>
          <w:sz w:val="28"/>
          <w:szCs w:val="28"/>
        </w:rPr>
        <w:t xml:space="preserve">С 2018 года в ДОЛ проводятся ремонтные работы по благоустройству территории и помещений: </w:t>
      </w:r>
    </w:p>
    <w:p w14:paraId="367DFE08" w14:textId="77777777" w:rsidR="00F1160D" w:rsidRPr="0088038C" w:rsidRDefault="00F1160D" w:rsidP="0088038C">
      <w:pPr>
        <w:pStyle w:val="a8"/>
        <w:numPr>
          <w:ilvl w:val="0"/>
          <w:numId w:val="18"/>
        </w:numPr>
        <w:spacing w:after="0" w:line="240" w:lineRule="auto"/>
        <w:jc w:val="both"/>
        <w:rPr>
          <w:rFonts w:ascii="Times New Roman" w:hAnsi="Times New Roman" w:cs="Times New Roman"/>
          <w:sz w:val="28"/>
          <w:szCs w:val="28"/>
        </w:rPr>
      </w:pPr>
      <w:r w:rsidRPr="0088038C">
        <w:rPr>
          <w:rFonts w:ascii="Times New Roman" w:hAnsi="Times New Roman" w:cs="Times New Roman"/>
          <w:sz w:val="28"/>
          <w:szCs w:val="28"/>
        </w:rPr>
        <w:t>замена окон на пластиковые;</w:t>
      </w:r>
    </w:p>
    <w:p w14:paraId="1A874170" w14:textId="77777777" w:rsidR="00F1160D" w:rsidRPr="0088038C" w:rsidRDefault="00F1160D" w:rsidP="0088038C">
      <w:pPr>
        <w:pStyle w:val="a8"/>
        <w:numPr>
          <w:ilvl w:val="0"/>
          <w:numId w:val="18"/>
        </w:numPr>
        <w:spacing w:after="0" w:line="240" w:lineRule="auto"/>
        <w:jc w:val="both"/>
        <w:rPr>
          <w:rFonts w:ascii="Times New Roman" w:hAnsi="Times New Roman" w:cs="Times New Roman"/>
          <w:sz w:val="28"/>
          <w:szCs w:val="28"/>
        </w:rPr>
      </w:pPr>
      <w:r w:rsidRPr="0088038C">
        <w:rPr>
          <w:rFonts w:ascii="Times New Roman" w:hAnsi="Times New Roman" w:cs="Times New Roman"/>
          <w:sz w:val="28"/>
          <w:szCs w:val="28"/>
        </w:rPr>
        <w:t xml:space="preserve">постройка кирпичных (уличных) туалетов; </w:t>
      </w:r>
    </w:p>
    <w:p w14:paraId="51E638EF" w14:textId="77777777" w:rsidR="00F1160D" w:rsidRPr="0088038C" w:rsidRDefault="00F1160D" w:rsidP="0088038C">
      <w:pPr>
        <w:pStyle w:val="a8"/>
        <w:numPr>
          <w:ilvl w:val="0"/>
          <w:numId w:val="18"/>
        </w:numPr>
        <w:spacing w:after="0" w:line="240" w:lineRule="auto"/>
        <w:jc w:val="both"/>
        <w:rPr>
          <w:rFonts w:ascii="Times New Roman" w:hAnsi="Times New Roman" w:cs="Times New Roman"/>
          <w:sz w:val="28"/>
          <w:szCs w:val="28"/>
        </w:rPr>
      </w:pPr>
      <w:r w:rsidRPr="0088038C">
        <w:rPr>
          <w:rFonts w:ascii="Times New Roman" w:hAnsi="Times New Roman" w:cs="Times New Roman"/>
          <w:sz w:val="28"/>
          <w:szCs w:val="28"/>
        </w:rPr>
        <w:t xml:space="preserve">ремонт и частичная замена уличного освещения; </w:t>
      </w:r>
    </w:p>
    <w:p w14:paraId="0822FB19" w14:textId="77777777" w:rsidR="00F1160D" w:rsidRPr="0088038C" w:rsidRDefault="00F1160D" w:rsidP="0088038C">
      <w:pPr>
        <w:pStyle w:val="a8"/>
        <w:numPr>
          <w:ilvl w:val="0"/>
          <w:numId w:val="18"/>
        </w:numPr>
        <w:spacing w:after="0" w:line="240" w:lineRule="auto"/>
        <w:jc w:val="both"/>
        <w:rPr>
          <w:rFonts w:ascii="Times New Roman" w:hAnsi="Times New Roman" w:cs="Times New Roman"/>
          <w:sz w:val="28"/>
          <w:szCs w:val="28"/>
        </w:rPr>
      </w:pPr>
      <w:r w:rsidRPr="0088038C">
        <w:rPr>
          <w:rFonts w:ascii="Times New Roman" w:hAnsi="Times New Roman" w:cs="Times New Roman"/>
          <w:sz w:val="28"/>
          <w:szCs w:val="28"/>
        </w:rPr>
        <w:t>замена металлического ограждения;</w:t>
      </w:r>
    </w:p>
    <w:p w14:paraId="4107B27E" w14:textId="77777777" w:rsidR="00F1160D" w:rsidRPr="0088038C" w:rsidRDefault="00F1160D" w:rsidP="0088038C">
      <w:pPr>
        <w:pStyle w:val="a8"/>
        <w:numPr>
          <w:ilvl w:val="0"/>
          <w:numId w:val="18"/>
        </w:numPr>
        <w:spacing w:after="0" w:line="240" w:lineRule="auto"/>
        <w:jc w:val="both"/>
        <w:rPr>
          <w:rFonts w:ascii="Times New Roman" w:hAnsi="Times New Roman" w:cs="Times New Roman"/>
          <w:sz w:val="28"/>
          <w:szCs w:val="28"/>
        </w:rPr>
      </w:pPr>
      <w:r w:rsidRPr="0088038C">
        <w:rPr>
          <w:rFonts w:ascii="Times New Roman" w:hAnsi="Times New Roman" w:cs="Times New Roman"/>
          <w:sz w:val="28"/>
          <w:szCs w:val="28"/>
        </w:rPr>
        <w:t xml:space="preserve">замена автоматической пожарной сигнализации, систем оповещения и управления эвакуацией.  </w:t>
      </w:r>
    </w:p>
    <w:p w14:paraId="5F575F64" w14:textId="5A007040" w:rsidR="00F1160D" w:rsidRPr="00F1160D" w:rsidRDefault="0054482F" w:rsidP="0054482F">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F1160D" w:rsidRPr="00F1160D">
        <w:rPr>
          <w:rFonts w:ascii="Times New Roman" w:hAnsi="Times New Roman" w:cs="Times New Roman"/>
          <w:sz w:val="28"/>
          <w:szCs w:val="28"/>
        </w:rPr>
        <w:t xml:space="preserve"> 2019</w:t>
      </w:r>
      <w:proofErr w:type="gramEnd"/>
      <w:r w:rsidR="00F1160D" w:rsidRPr="00F1160D">
        <w:rPr>
          <w:rFonts w:ascii="Times New Roman" w:hAnsi="Times New Roman" w:cs="Times New Roman"/>
          <w:sz w:val="28"/>
          <w:szCs w:val="28"/>
        </w:rPr>
        <w:t xml:space="preserve"> году построено здание «Игровая».</w:t>
      </w:r>
    </w:p>
    <w:p w14:paraId="5D897E39" w14:textId="77777777" w:rsidR="0088038C" w:rsidRDefault="0088038C" w:rsidP="00F1160D">
      <w:pPr>
        <w:spacing w:after="0" w:line="240" w:lineRule="auto"/>
        <w:jc w:val="both"/>
        <w:rPr>
          <w:rFonts w:ascii="Times New Roman" w:hAnsi="Times New Roman" w:cs="Times New Roman"/>
          <w:sz w:val="28"/>
          <w:szCs w:val="28"/>
        </w:rPr>
      </w:pPr>
    </w:p>
    <w:p w14:paraId="35F37471" w14:textId="023244E4"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lastRenderedPageBreak/>
        <w:t>Проектная мощность МУДО «ДДТ» – 420 человек, фактическое число учащихся- 2434человек.</w:t>
      </w:r>
    </w:p>
    <w:p w14:paraId="57C6E938" w14:textId="4EABCB08"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Количество учебных кабинетов – 14, (всего– 9 персональных компьютер</w:t>
      </w:r>
      <w:r w:rsidR="0054482F">
        <w:rPr>
          <w:rFonts w:ascii="Times New Roman" w:hAnsi="Times New Roman" w:cs="Times New Roman"/>
          <w:sz w:val="28"/>
          <w:szCs w:val="28"/>
        </w:rPr>
        <w:t>ов</w:t>
      </w:r>
      <w:r w:rsidRPr="00F1160D">
        <w:rPr>
          <w:rFonts w:ascii="Times New Roman" w:hAnsi="Times New Roman" w:cs="Times New Roman"/>
          <w:sz w:val="28"/>
          <w:szCs w:val="28"/>
        </w:rPr>
        <w:t>, из них в локальной сети – 2, имеющих доступ в Интернет – 9, мультимедийный проектор -3, МФУ-3,принтер-5), залов – 9 (3 спортивных, 4 хореографических, 2 – актовых)</w:t>
      </w:r>
      <w:r w:rsidR="0088038C">
        <w:rPr>
          <w:rFonts w:ascii="Times New Roman" w:hAnsi="Times New Roman" w:cs="Times New Roman"/>
          <w:sz w:val="28"/>
          <w:szCs w:val="28"/>
        </w:rPr>
        <w:t>.</w:t>
      </w:r>
    </w:p>
    <w:p w14:paraId="04EDDED7" w14:textId="77777777"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Все помещения соответствуют правилам пожарной безопасности, санитарным</w:t>
      </w:r>
    </w:p>
    <w:p w14:paraId="348A9B3F" w14:textId="77777777"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нормам и правилам по устройству и содержанию образовательных учреждений.</w:t>
      </w:r>
    </w:p>
    <w:p w14:paraId="41E1E5AB" w14:textId="3A254879"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МУДО «ДДТ» предоставляет специально оборудованные с учетом технических и</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санитарно-гигиенических требований помещения для объединений различных видов</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деятельности.</w:t>
      </w:r>
    </w:p>
    <w:p w14:paraId="1234A305" w14:textId="77777777"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Коммунальное и хозяйственное обслуживание МУДО «ДДТ» осуществляется соответствующими организациями на основе заключенных договоров.</w:t>
      </w:r>
    </w:p>
    <w:p w14:paraId="69ED8CE9" w14:textId="2206573B"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Модернизирована система видеонаблюдения учреждения в соответствии с требованиями</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постановления Правительства РФ от 02.08.2019 № 1006, установлены 8 дополнительных</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видеокамер</w:t>
      </w:r>
      <w:r w:rsidR="0054482F">
        <w:rPr>
          <w:rFonts w:ascii="Times New Roman" w:hAnsi="Times New Roman" w:cs="Times New Roman"/>
          <w:sz w:val="28"/>
          <w:szCs w:val="28"/>
        </w:rPr>
        <w:t xml:space="preserve"> и</w:t>
      </w:r>
      <w:r w:rsidRPr="00F1160D">
        <w:rPr>
          <w:rFonts w:ascii="Times New Roman" w:hAnsi="Times New Roman" w:cs="Times New Roman"/>
          <w:sz w:val="28"/>
          <w:szCs w:val="28"/>
        </w:rPr>
        <w:t xml:space="preserve"> в ДОЛ «Лесная республика»</w:t>
      </w:r>
      <w:r w:rsidR="0088038C">
        <w:rPr>
          <w:rFonts w:ascii="Times New Roman" w:hAnsi="Times New Roman" w:cs="Times New Roman"/>
          <w:sz w:val="28"/>
          <w:szCs w:val="28"/>
        </w:rPr>
        <w:t>.</w:t>
      </w:r>
    </w:p>
    <w:p w14:paraId="57CF8A25" w14:textId="77777777" w:rsidR="0088038C"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В МУДО «ДДТ» приобретена оргтехника. </w:t>
      </w:r>
    </w:p>
    <w:p w14:paraId="4F9EE40A" w14:textId="77777777" w:rsidR="0088038C"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Для улучшения качества проводимых мероприятий приобретена музыкальная аппаратура, в том числе передвижные музыкальные колонки. </w:t>
      </w:r>
    </w:p>
    <w:p w14:paraId="7A4518A6" w14:textId="7E6BAF64" w:rsidR="0088038C"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В течение года приобретены канцтовары для проведения занятий, спортивный инвентарь, хозяйственные товары. Приобретена детская мебель для организации образовательного процесса (столы, стулья).</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П</w:t>
      </w:r>
      <w:r w:rsidR="0088038C">
        <w:rPr>
          <w:rFonts w:ascii="Times New Roman" w:hAnsi="Times New Roman" w:cs="Times New Roman"/>
          <w:sz w:val="28"/>
          <w:szCs w:val="28"/>
        </w:rPr>
        <w:t xml:space="preserve">одростковые </w:t>
      </w:r>
      <w:r w:rsidRPr="00F1160D">
        <w:rPr>
          <w:rFonts w:ascii="Times New Roman" w:hAnsi="Times New Roman" w:cs="Times New Roman"/>
          <w:sz w:val="28"/>
          <w:szCs w:val="28"/>
        </w:rPr>
        <w:t xml:space="preserve">клубы были оснащены новой </w:t>
      </w:r>
      <w:proofErr w:type="gramStart"/>
      <w:r w:rsidRPr="00F1160D">
        <w:rPr>
          <w:rFonts w:ascii="Times New Roman" w:hAnsi="Times New Roman" w:cs="Times New Roman"/>
          <w:sz w:val="28"/>
          <w:szCs w:val="28"/>
        </w:rPr>
        <w:t>мебелью(</w:t>
      </w:r>
      <w:proofErr w:type="gramEnd"/>
      <w:r w:rsidRPr="00F1160D">
        <w:rPr>
          <w:rFonts w:ascii="Times New Roman" w:hAnsi="Times New Roman" w:cs="Times New Roman"/>
          <w:sz w:val="28"/>
          <w:szCs w:val="28"/>
        </w:rPr>
        <w:t>столы, шкафы, стулья)</w:t>
      </w:r>
      <w:r w:rsidR="0088038C">
        <w:rPr>
          <w:rFonts w:ascii="Times New Roman" w:hAnsi="Times New Roman" w:cs="Times New Roman"/>
          <w:sz w:val="28"/>
          <w:szCs w:val="28"/>
        </w:rPr>
        <w:t>.</w:t>
      </w:r>
    </w:p>
    <w:p w14:paraId="5943AE6B" w14:textId="47CF7FEE"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 В административном здании «ДДТ»</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 xml:space="preserve">установлена новая входная дверь. В п/клубе «Романтика» произведена замена отопительной системы. В п/ клубе «Надежда» установлены жалюзи на окнах. </w:t>
      </w:r>
    </w:p>
    <w:p w14:paraId="14872EAB" w14:textId="043478AE"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В ходе подготовки к новому учебному году, проведен косметический ремонт кабинетов и мест общего пользования.</w:t>
      </w:r>
    </w:p>
    <w:p w14:paraId="2EE7C3A3" w14:textId="6AB9E046" w:rsidR="0088038C"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 xml:space="preserve">За год в учреждении проведены следующие противопожарные мероприятия: </w:t>
      </w:r>
      <w:r w:rsidR="0088038C">
        <w:rPr>
          <w:rFonts w:ascii="Times New Roman" w:hAnsi="Times New Roman" w:cs="Times New Roman"/>
          <w:sz w:val="28"/>
          <w:szCs w:val="28"/>
        </w:rPr>
        <w:t>П</w:t>
      </w:r>
      <w:r w:rsidRPr="00F1160D">
        <w:rPr>
          <w:rFonts w:ascii="Times New Roman" w:hAnsi="Times New Roman" w:cs="Times New Roman"/>
          <w:sz w:val="28"/>
          <w:szCs w:val="28"/>
        </w:rPr>
        <w:t>роведены</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регулярные плановые испытания по контролю качества огнезащитной обработки</w:t>
      </w:r>
      <w:r w:rsidR="0088038C">
        <w:rPr>
          <w:rFonts w:ascii="Times New Roman" w:hAnsi="Times New Roman" w:cs="Times New Roman"/>
          <w:sz w:val="28"/>
          <w:szCs w:val="28"/>
        </w:rPr>
        <w:t xml:space="preserve"> </w:t>
      </w:r>
      <w:r w:rsidRPr="00F1160D">
        <w:rPr>
          <w:rFonts w:ascii="Times New Roman" w:hAnsi="Times New Roman" w:cs="Times New Roman"/>
          <w:sz w:val="28"/>
          <w:szCs w:val="28"/>
        </w:rPr>
        <w:t xml:space="preserve">конструкций из древесины, испытания пожарных кранов на водоотдачу. </w:t>
      </w:r>
    </w:p>
    <w:p w14:paraId="7478B290" w14:textId="19D581F8"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В целях пожарной безопасности приобретены новые огнетушители.</w:t>
      </w:r>
    </w:p>
    <w:p w14:paraId="55673466" w14:textId="77777777"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В целях проведения мероприятий по энергосбережению произведена замена светильников на светодиодные.</w:t>
      </w:r>
    </w:p>
    <w:p w14:paraId="7BDBAE52" w14:textId="73521115" w:rsidR="00F1160D" w:rsidRPr="00F1160D" w:rsidRDefault="00F1160D" w:rsidP="00F1160D">
      <w:pPr>
        <w:spacing w:after="0" w:line="240" w:lineRule="auto"/>
        <w:jc w:val="both"/>
        <w:rPr>
          <w:rFonts w:ascii="Times New Roman" w:hAnsi="Times New Roman" w:cs="Times New Roman"/>
          <w:sz w:val="28"/>
          <w:szCs w:val="28"/>
        </w:rPr>
      </w:pPr>
      <w:r w:rsidRPr="00F1160D">
        <w:rPr>
          <w:rFonts w:ascii="Times New Roman" w:hAnsi="Times New Roman" w:cs="Times New Roman"/>
          <w:sz w:val="28"/>
          <w:szCs w:val="28"/>
        </w:rPr>
        <w:t>Продолжается благоустройство прилегающей территории учреждения: прополка, посадка, полив и уход за растениями.</w:t>
      </w:r>
    </w:p>
    <w:p w14:paraId="5023014C" w14:textId="77777777" w:rsidR="00746DC4" w:rsidRDefault="00746DC4" w:rsidP="00D75E39">
      <w:pPr>
        <w:spacing w:after="0" w:line="240" w:lineRule="auto"/>
        <w:ind w:firstLine="709"/>
        <w:jc w:val="both"/>
        <w:rPr>
          <w:rFonts w:ascii="Times New Roman" w:hAnsi="Times New Roman" w:cs="Times New Roman"/>
          <w:b/>
          <w:bCs/>
          <w:sz w:val="28"/>
          <w:szCs w:val="28"/>
        </w:rPr>
      </w:pPr>
    </w:p>
    <w:p w14:paraId="11521B80" w14:textId="77777777" w:rsidR="00746DC4" w:rsidRDefault="00746DC4" w:rsidP="00D75E39">
      <w:pPr>
        <w:spacing w:after="0" w:line="240" w:lineRule="auto"/>
        <w:ind w:firstLine="709"/>
        <w:jc w:val="both"/>
        <w:rPr>
          <w:rFonts w:ascii="Times New Roman" w:hAnsi="Times New Roman" w:cs="Times New Roman"/>
          <w:b/>
          <w:bCs/>
          <w:sz w:val="28"/>
          <w:szCs w:val="28"/>
        </w:rPr>
      </w:pPr>
    </w:p>
    <w:p w14:paraId="0E4B3038" w14:textId="77777777" w:rsidR="00746DC4" w:rsidRDefault="00746DC4" w:rsidP="00D75E39">
      <w:pPr>
        <w:spacing w:after="0" w:line="240" w:lineRule="auto"/>
        <w:ind w:firstLine="709"/>
        <w:jc w:val="both"/>
        <w:rPr>
          <w:rFonts w:ascii="Times New Roman" w:hAnsi="Times New Roman" w:cs="Times New Roman"/>
          <w:b/>
          <w:bCs/>
          <w:sz w:val="28"/>
          <w:szCs w:val="28"/>
        </w:rPr>
      </w:pPr>
    </w:p>
    <w:p w14:paraId="1F5F0D76" w14:textId="77777777" w:rsidR="00746DC4" w:rsidRDefault="00746DC4" w:rsidP="00D75E39">
      <w:pPr>
        <w:spacing w:after="0" w:line="240" w:lineRule="auto"/>
        <w:ind w:firstLine="709"/>
        <w:jc w:val="both"/>
        <w:rPr>
          <w:rFonts w:ascii="Times New Roman" w:hAnsi="Times New Roman" w:cs="Times New Roman"/>
          <w:b/>
          <w:bCs/>
          <w:sz w:val="28"/>
          <w:szCs w:val="28"/>
        </w:rPr>
      </w:pPr>
    </w:p>
    <w:p w14:paraId="7D451E75" w14:textId="77777777" w:rsidR="00746DC4" w:rsidRDefault="00746DC4" w:rsidP="00D75E39">
      <w:pPr>
        <w:spacing w:after="0" w:line="240" w:lineRule="auto"/>
        <w:ind w:firstLine="709"/>
        <w:jc w:val="both"/>
        <w:rPr>
          <w:rFonts w:ascii="Times New Roman" w:hAnsi="Times New Roman" w:cs="Times New Roman"/>
          <w:b/>
          <w:bCs/>
          <w:sz w:val="28"/>
          <w:szCs w:val="28"/>
        </w:rPr>
      </w:pPr>
    </w:p>
    <w:p w14:paraId="43A01311" w14:textId="77777777" w:rsidR="00746DC4" w:rsidRDefault="00746DC4" w:rsidP="00D75E39">
      <w:pPr>
        <w:spacing w:after="0" w:line="240" w:lineRule="auto"/>
        <w:ind w:firstLine="709"/>
        <w:jc w:val="both"/>
        <w:rPr>
          <w:rFonts w:ascii="Times New Roman" w:hAnsi="Times New Roman" w:cs="Times New Roman"/>
          <w:b/>
          <w:bCs/>
          <w:sz w:val="28"/>
          <w:szCs w:val="28"/>
        </w:rPr>
      </w:pPr>
    </w:p>
    <w:p w14:paraId="03F58585" w14:textId="6F085494" w:rsidR="00D75E39" w:rsidRPr="00D75E39" w:rsidRDefault="00D75E39" w:rsidP="00D75E39">
      <w:pPr>
        <w:spacing w:after="0" w:line="240" w:lineRule="auto"/>
        <w:ind w:firstLine="709"/>
        <w:jc w:val="both"/>
        <w:rPr>
          <w:rFonts w:ascii="Times New Roman" w:hAnsi="Times New Roman" w:cs="Times New Roman"/>
          <w:b/>
          <w:bCs/>
          <w:sz w:val="28"/>
          <w:szCs w:val="28"/>
        </w:rPr>
      </w:pPr>
      <w:r w:rsidRPr="00D75E39">
        <w:rPr>
          <w:rFonts w:ascii="Times New Roman" w:hAnsi="Times New Roman" w:cs="Times New Roman"/>
          <w:b/>
          <w:bCs/>
          <w:sz w:val="28"/>
          <w:szCs w:val="28"/>
        </w:rPr>
        <w:lastRenderedPageBreak/>
        <w:t>Заключение</w:t>
      </w:r>
    </w:p>
    <w:p w14:paraId="5F028A18" w14:textId="6695C6D1"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Выстроенная стратегия деятельности </w:t>
      </w:r>
      <w:r w:rsidR="00D75E39">
        <w:rPr>
          <w:rFonts w:ascii="Times New Roman" w:hAnsi="Times New Roman" w:cs="Times New Roman"/>
          <w:sz w:val="28"/>
          <w:szCs w:val="28"/>
        </w:rPr>
        <w:t xml:space="preserve">Муниципального учреждения дополнительного образования «Дом детского творчества» г. Саратов </w:t>
      </w:r>
      <w:r w:rsidRPr="00F50CD3">
        <w:rPr>
          <w:rFonts w:ascii="Times New Roman" w:hAnsi="Times New Roman" w:cs="Times New Roman"/>
          <w:sz w:val="28"/>
          <w:szCs w:val="28"/>
        </w:rPr>
        <w:t>позволила добиться определённых управленческих и образовательных результатов, среди которых:</w:t>
      </w:r>
    </w:p>
    <w:p w14:paraId="7F78948E" w14:textId="77777777"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1. Наличие необходимых правоустанавливающих и нормативных документов.</w:t>
      </w:r>
    </w:p>
    <w:p w14:paraId="2D7A9A23" w14:textId="14DA298B" w:rsidR="00517211" w:rsidRPr="00F50CD3" w:rsidRDefault="00517211" w:rsidP="0088038C">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2. Условия оказания муниципальной услуги «Реализация дополнительных</w:t>
      </w:r>
      <w:r w:rsidR="0088038C">
        <w:rPr>
          <w:rFonts w:ascii="Times New Roman" w:hAnsi="Times New Roman" w:cs="Times New Roman"/>
          <w:sz w:val="28"/>
          <w:szCs w:val="28"/>
        </w:rPr>
        <w:t xml:space="preserve"> </w:t>
      </w:r>
      <w:r w:rsidRPr="00F50CD3">
        <w:rPr>
          <w:rFonts w:ascii="Times New Roman" w:hAnsi="Times New Roman" w:cs="Times New Roman"/>
          <w:sz w:val="28"/>
          <w:szCs w:val="28"/>
        </w:rPr>
        <w:t>общеобразовательных общеразвивающих программ» соответствует лицензионным требованиям.</w:t>
      </w:r>
    </w:p>
    <w:p w14:paraId="67E0CACC" w14:textId="77777777"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3. Предоставление муниципальной услуги осуществляется для детей и подростков на бюджетной основе по всем направлениям образовательной деятельности. Спектр образовательных услуг, предоставляемых Учреждением, удовлетворяет запросы детей, подростков, родителей (законных представителей).</w:t>
      </w:r>
    </w:p>
    <w:p w14:paraId="43F903F3" w14:textId="35D0D54B"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4. Выполнение муниципального задания составило 100%.</w:t>
      </w:r>
    </w:p>
    <w:p w14:paraId="3EB82059" w14:textId="75575360"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5. Сохранность контингента учащихся в течение 2022 года составляет </w:t>
      </w:r>
      <w:r w:rsidR="009E6A31" w:rsidRPr="00F50CD3">
        <w:rPr>
          <w:rFonts w:ascii="Times New Roman" w:hAnsi="Times New Roman" w:cs="Times New Roman"/>
          <w:sz w:val="28"/>
          <w:szCs w:val="28"/>
        </w:rPr>
        <w:t>111,6%</w:t>
      </w:r>
      <w:r w:rsidRPr="00F50CD3">
        <w:rPr>
          <w:rFonts w:ascii="Times New Roman" w:hAnsi="Times New Roman" w:cs="Times New Roman"/>
          <w:sz w:val="28"/>
          <w:szCs w:val="28"/>
        </w:rPr>
        <w:t>.</w:t>
      </w:r>
    </w:p>
    <w:p w14:paraId="2F6ECD40" w14:textId="63E07538"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6. Образовательные программы реализуются в полном объёме. </w:t>
      </w:r>
    </w:p>
    <w:p w14:paraId="2681C827" w14:textId="7AB3B330" w:rsidR="00517211" w:rsidRPr="00F50CD3" w:rsidRDefault="0051721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7. Стабильность состава педагогического коллектива. </w:t>
      </w:r>
      <w:r w:rsidR="0088038C">
        <w:rPr>
          <w:rFonts w:ascii="Times New Roman" w:hAnsi="Times New Roman" w:cs="Times New Roman"/>
          <w:sz w:val="28"/>
          <w:szCs w:val="28"/>
        </w:rPr>
        <w:t>У</w:t>
      </w:r>
      <w:r w:rsidRPr="00F50CD3">
        <w:rPr>
          <w:rFonts w:ascii="Times New Roman" w:hAnsi="Times New Roman" w:cs="Times New Roman"/>
          <w:sz w:val="28"/>
          <w:szCs w:val="28"/>
        </w:rPr>
        <w:t>ровень</w:t>
      </w:r>
      <w:r w:rsidR="00C4253A" w:rsidRPr="00F50CD3">
        <w:rPr>
          <w:rFonts w:ascii="Times New Roman" w:hAnsi="Times New Roman" w:cs="Times New Roman"/>
          <w:sz w:val="28"/>
          <w:szCs w:val="28"/>
        </w:rPr>
        <w:t xml:space="preserve"> </w:t>
      </w:r>
      <w:r w:rsidRPr="00F50CD3">
        <w:rPr>
          <w:rFonts w:ascii="Times New Roman" w:hAnsi="Times New Roman" w:cs="Times New Roman"/>
          <w:sz w:val="28"/>
          <w:szCs w:val="28"/>
        </w:rPr>
        <w:t>профессионального мастерства и квалификации педагогов соответствует лицензионным</w:t>
      </w:r>
      <w:r w:rsidR="00C4253A" w:rsidRPr="00F50CD3">
        <w:rPr>
          <w:rFonts w:ascii="Times New Roman" w:hAnsi="Times New Roman" w:cs="Times New Roman"/>
          <w:sz w:val="28"/>
          <w:szCs w:val="28"/>
        </w:rPr>
        <w:t xml:space="preserve"> </w:t>
      </w:r>
      <w:r w:rsidRPr="00F50CD3">
        <w:rPr>
          <w:rFonts w:ascii="Times New Roman" w:hAnsi="Times New Roman" w:cs="Times New Roman"/>
          <w:sz w:val="28"/>
          <w:szCs w:val="28"/>
        </w:rPr>
        <w:t>требованиям и обеспечивает условия для реализации образовательного процесса.</w:t>
      </w:r>
    </w:p>
    <w:p w14:paraId="6C36BCB9" w14:textId="5F08873D" w:rsidR="00517211" w:rsidRPr="00F50CD3" w:rsidRDefault="009E6A31"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 xml:space="preserve">8. </w:t>
      </w:r>
      <w:r w:rsidR="00517211" w:rsidRPr="00F50CD3">
        <w:rPr>
          <w:rFonts w:ascii="Times New Roman" w:hAnsi="Times New Roman" w:cs="Times New Roman"/>
          <w:sz w:val="28"/>
          <w:szCs w:val="28"/>
        </w:rPr>
        <w:t>Обеспечена деятельность в открытом и доступном</w:t>
      </w:r>
      <w:r w:rsidR="00C4253A" w:rsidRPr="00F50CD3">
        <w:rPr>
          <w:rFonts w:ascii="Times New Roman" w:hAnsi="Times New Roman" w:cs="Times New Roman"/>
          <w:sz w:val="28"/>
          <w:szCs w:val="28"/>
        </w:rPr>
        <w:t xml:space="preserve"> </w:t>
      </w:r>
      <w:r w:rsidR="00517211" w:rsidRPr="00F50CD3">
        <w:rPr>
          <w:rFonts w:ascii="Times New Roman" w:hAnsi="Times New Roman" w:cs="Times New Roman"/>
          <w:sz w:val="28"/>
          <w:szCs w:val="28"/>
        </w:rPr>
        <w:t>для ознакомления режиме.</w:t>
      </w:r>
    </w:p>
    <w:p w14:paraId="68B332DB" w14:textId="12B7A35D" w:rsidR="00D75E39" w:rsidRDefault="009E6A31" w:rsidP="0088038C">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9</w:t>
      </w:r>
      <w:r w:rsidR="00517211" w:rsidRPr="00F50CD3">
        <w:rPr>
          <w:rFonts w:ascii="Times New Roman" w:hAnsi="Times New Roman" w:cs="Times New Roman"/>
          <w:sz w:val="28"/>
          <w:szCs w:val="28"/>
        </w:rPr>
        <w:t>. Деятельность учреждения осуществляется в режиме развития, вносятся</w:t>
      </w:r>
      <w:r w:rsidR="0088038C">
        <w:rPr>
          <w:rFonts w:ascii="Times New Roman" w:hAnsi="Times New Roman" w:cs="Times New Roman"/>
          <w:sz w:val="28"/>
          <w:szCs w:val="28"/>
        </w:rPr>
        <w:t xml:space="preserve"> </w:t>
      </w:r>
      <w:r w:rsidR="00517211" w:rsidRPr="00F50CD3">
        <w:rPr>
          <w:rFonts w:ascii="Times New Roman" w:hAnsi="Times New Roman" w:cs="Times New Roman"/>
          <w:sz w:val="28"/>
          <w:szCs w:val="28"/>
        </w:rPr>
        <w:t>локальные и модульные изменения как в содержание образования, так и в</w:t>
      </w:r>
      <w:r w:rsidR="008F7944">
        <w:rPr>
          <w:rFonts w:ascii="Times New Roman" w:hAnsi="Times New Roman" w:cs="Times New Roman"/>
          <w:sz w:val="28"/>
          <w:szCs w:val="28"/>
        </w:rPr>
        <w:t xml:space="preserve"> </w:t>
      </w:r>
      <w:r w:rsidR="00517211" w:rsidRPr="00F50CD3">
        <w:rPr>
          <w:rFonts w:ascii="Times New Roman" w:hAnsi="Times New Roman" w:cs="Times New Roman"/>
          <w:sz w:val="28"/>
          <w:szCs w:val="28"/>
        </w:rPr>
        <w:t>управленческую деятельность</w:t>
      </w:r>
      <w:r w:rsidR="00D75E39">
        <w:rPr>
          <w:rFonts w:ascii="Times New Roman" w:hAnsi="Times New Roman" w:cs="Times New Roman"/>
          <w:sz w:val="28"/>
          <w:szCs w:val="28"/>
        </w:rPr>
        <w:t>.</w:t>
      </w:r>
    </w:p>
    <w:p w14:paraId="2A02E25B" w14:textId="365BA4F4" w:rsidR="0088038C" w:rsidRPr="00C07D55" w:rsidRDefault="0088038C" w:rsidP="0088038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10.</w:t>
      </w:r>
      <w:r w:rsidR="00B44685" w:rsidRPr="00B44685">
        <w:rPr>
          <w:rFonts w:ascii="Times New Roman" w:eastAsia="Calibri" w:hAnsi="Times New Roman" w:cs="Times New Roman"/>
          <w:sz w:val="28"/>
          <w:szCs w:val="28"/>
        </w:rPr>
        <w:t xml:space="preserve"> </w:t>
      </w:r>
      <w:r w:rsidR="00B44685">
        <w:rPr>
          <w:rFonts w:ascii="Times New Roman" w:eastAsia="Calibri" w:hAnsi="Times New Roman" w:cs="Times New Roman"/>
          <w:sz w:val="28"/>
          <w:szCs w:val="28"/>
        </w:rPr>
        <w:t>Р</w:t>
      </w:r>
      <w:r w:rsidR="00B44685" w:rsidRPr="00F37347">
        <w:rPr>
          <w:rFonts w:ascii="Times New Roman" w:eastAsia="Calibri" w:hAnsi="Times New Roman" w:cs="Times New Roman"/>
          <w:sz w:val="28"/>
          <w:szCs w:val="28"/>
        </w:rPr>
        <w:t>абот</w:t>
      </w:r>
      <w:r w:rsidR="00B44685">
        <w:rPr>
          <w:rFonts w:ascii="Times New Roman" w:eastAsia="Calibri" w:hAnsi="Times New Roman" w:cs="Times New Roman"/>
          <w:sz w:val="28"/>
          <w:szCs w:val="28"/>
        </w:rPr>
        <w:t>а</w:t>
      </w:r>
      <w:r w:rsidR="00B44685" w:rsidRPr="00F37347">
        <w:rPr>
          <w:rFonts w:ascii="Times New Roman" w:eastAsia="Calibri" w:hAnsi="Times New Roman" w:cs="Times New Roman"/>
          <w:sz w:val="28"/>
          <w:szCs w:val="28"/>
        </w:rPr>
        <w:t xml:space="preserve"> в области улучшения материально-технической базы учреждения </w:t>
      </w:r>
      <w:r w:rsidR="00B44685">
        <w:rPr>
          <w:rFonts w:ascii="Times New Roman" w:eastAsia="Calibri" w:hAnsi="Times New Roman" w:cs="Times New Roman"/>
          <w:sz w:val="28"/>
          <w:szCs w:val="28"/>
        </w:rPr>
        <w:t>выстроена в соответствии с целями модернизации и совершенствования образовательного процесса</w:t>
      </w:r>
      <w:r w:rsidR="00B44685" w:rsidRPr="00F37347">
        <w:rPr>
          <w:rFonts w:ascii="Times New Roman" w:eastAsia="Calibri" w:hAnsi="Times New Roman" w:cs="Times New Roman"/>
          <w:sz w:val="28"/>
          <w:szCs w:val="28"/>
        </w:rPr>
        <w:t>.</w:t>
      </w:r>
      <w:r w:rsidR="00B44685">
        <w:rPr>
          <w:rFonts w:ascii="Times New Roman" w:eastAsia="Calibri" w:hAnsi="Times New Roman" w:cs="Times New Roman"/>
          <w:sz w:val="28"/>
          <w:szCs w:val="28"/>
        </w:rPr>
        <w:t xml:space="preserve"> </w:t>
      </w:r>
    </w:p>
    <w:p w14:paraId="61F9EF31" w14:textId="7FD9FC5B" w:rsidR="00446C71" w:rsidRPr="00D75E39" w:rsidRDefault="00FD07C5" w:rsidP="00D75E39">
      <w:pPr>
        <w:spacing w:after="0" w:line="240" w:lineRule="auto"/>
        <w:ind w:firstLine="709"/>
        <w:jc w:val="both"/>
        <w:rPr>
          <w:rFonts w:ascii="Times New Roman" w:hAnsi="Times New Roman" w:cs="Times New Roman"/>
          <w:sz w:val="28"/>
          <w:szCs w:val="28"/>
        </w:rPr>
      </w:pPr>
      <w:r w:rsidRPr="00F50CD3">
        <w:rPr>
          <w:rFonts w:ascii="Times New Roman" w:hAnsi="Times New Roman" w:cs="Times New Roman"/>
          <w:sz w:val="28"/>
          <w:szCs w:val="28"/>
        </w:rPr>
        <w:t>Исходя из вышеизложенного, можно сделать вывод - работу педагогического коллектива МУДО «ДДТ» г. Саратова в 2022 году в целом можно назвать удовлетворительной. Коллектив развивается количественно и качественно, достигая серьёзных результатов.</w:t>
      </w:r>
    </w:p>
    <w:sectPr w:rsidR="00446C71" w:rsidRPr="00D75E39" w:rsidSect="000D7B3D">
      <w:footerReference w:type="defaul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9DD4" w14:textId="77777777" w:rsidR="006C53D4" w:rsidRDefault="006C53D4" w:rsidP="00F059EF">
      <w:pPr>
        <w:spacing w:after="0" w:line="240" w:lineRule="auto"/>
      </w:pPr>
      <w:r>
        <w:separator/>
      </w:r>
    </w:p>
  </w:endnote>
  <w:endnote w:type="continuationSeparator" w:id="0">
    <w:p w14:paraId="77ECD800" w14:textId="77777777" w:rsidR="006C53D4" w:rsidRDefault="006C53D4" w:rsidP="00F0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6854"/>
      <w:docPartObj>
        <w:docPartGallery w:val="Page Numbers (Bottom of Page)"/>
        <w:docPartUnique/>
      </w:docPartObj>
    </w:sdtPr>
    <w:sdtEndPr/>
    <w:sdtContent>
      <w:p w14:paraId="71CA95F2" w14:textId="5BCF07B8" w:rsidR="0083033D" w:rsidRDefault="0083033D">
        <w:pPr>
          <w:pStyle w:val="a5"/>
          <w:jc w:val="right"/>
        </w:pPr>
        <w:r>
          <w:fldChar w:fldCharType="begin"/>
        </w:r>
        <w:r>
          <w:instrText>PAGE   \* MERGEFORMAT</w:instrText>
        </w:r>
        <w:r>
          <w:fldChar w:fldCharType="separate"/>
        </w:r>
        <w:r>
          <w:t>2</w:t>
        </w:r>
        <w:r>
          <w:fldChar w:fldCharType="end"/>
        </w:r>
      </w:p>
    </w:sdtContent>
  </w:sdt>
  <w:p w14:paraId="555D634C" w14:textId="77777777" w:rsidR="0083033D" w:rsidRDefault="008303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7546"/>
      <w:docPartObj>
        <w:docPartGallery w:val="Page Numbers (Bottom of Page)"/>
        <w:docPartUnique/>
      </w:docPartObj>
    </w:sdtPr>
    <w:sdtEndPr/>
    <w:sdtContent>
      <w:p w14:paraId="233497FC" w14:textId="1FE007A8" w:rsidR="00F1469D" w:rsidRDefault="00F1469D">
        <w:pPr>
          <w:pStyle w:val="a5"/>
          <w:jc w:val="right"/>
        </w:pPr>
        <w:r>
          <w:fldChar w:fldCharType="begin"/>
        </w:r>
        <w:r>
          <w:instrText>PAGE   \* MERGEFORMAT</w:instrText>
        </w:r>
        <w:r>
          <w:fldChar w:fldCharType="separate"/>
        </w:r>
        <w:r>
          <w:t>2</w:t>
        </w:r>
        <w:r>
          <w:fldChar w:fldCharType="end"/>
        </w:r>
      </w:p>
    </w:sdtContent>
  </w:sdt>
  <w:p w14:paraId="096B9EEA" w14:textId="77777777" w:rsidR="009B35D0" w:rsidRDefault="009B3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B16F" w14:textId="77777777" w:rsidR="006C53D4" w:rsidRDefault="006C53D4" w:rsidP="00F059EF">
      <w:pPr>
        <w:spacing w:after="0" w:line="240" w:lineRule="auto"/>
      </w:pPr>
      <w:r>
        <w:separator/>
      </w:r>
    </w:p>
  </w:footnote>
  <w:footnote w:type="continuationSeparator" w:id="0">
    <w:p w14:paraId="1D9A1DBD" w14:textId="77777777" w:rsidR="006C53D4" w:rsidRDefault="006C53D4" w:rsidP="00F0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A5A"/>
    <w:multiLevelType w:val="hybridMultilevel"/>
    <w:tmpl w:val="BD783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C5678"/>
    <w:multiLevelType w:val="hybridMultilevel"/>
    <w:tmpl w:val="CCF4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87E76"/>
    <w:multiLevelType w:val="hybridMultilevel"/>
    <w:tmpl w:val="A0FA42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57E67"/>
    <w:multiLevelType w:val="hybridMultilevel"/>
    <w:tmpl w:val="24D4640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1ED63ABF"/>
    <w:multiLevelType w:val="hybridMultilevel"/>
    <w:tmpl w:val="1150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63FCF"/>
    <w:multiLevelType w:val="hybridMultilevel"/>
    <w:tmpl w:val="667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84240"/>
    <w:multiLevelType w:val="hybridMultilevel"/>
    <w:tmpl w:val="2A848F14"/>
    <w:lvl w:ilvl="0" w:tplc="0419000D">
      <w:start w:val="1"/>
      <w:numFmt w:val="bullet"/>
      <w:lvlText w:val=""/>
      <w:lvlJc w:val="left"/>
      <w:pPr>
        <w:ind w:left="720" w:hanging="360"/>
      </w:pPr>
      <w:rPr>
        <w:rFonts w:ascii="Wingdings" w:hAnsi="Wingdings" w:hint="default"/>
      </w:rPr>
    </w:lvl>
    <w:lvl w:ilvl="1" w:tplc="9062889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656C00"/>
    <w:multiLevelType w:val="hybridMultilevel"/>
    <w:tmpl w:val="1F74F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A781D"/>
    <w:multiLevelType w:val="hybridMultilevel"/>
    <w:tmpl w:val="9FBC9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3C6A08"/>
    <w:multiLevelType w:val="hybridMultilevel"/>
    <w:tmpl w:val="B46E4CD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15:restartNumberingAfterBreak="0">
    <w:nsid w:val="5A715D03"/>
    <w:multiLevelType w:val="hybridMultilevel"/>
    <w:tmpl w:val="0ED0A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214D82"/>
    <w:multiLevelType w:val="hybridMultilevel"/>
    <w:tmpl w:val="7604E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3865F2"/>
    <w:multiLevelType w:val="hybridMultilevel"/>
    <w:tmpl w:val="9B82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0E1362"/>
    <w:multiLevelType w:val="hybridMultilevel"/>
    <w:tmpl w:val="806AEFA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D1506D4"/>
    <w:multiLevelType w:val="hybridMultilevel"/>
    <w:tmpl w:val="22C07E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1552D24"/>
    <w:multiLevelType w:val="hybridMultilevel"/>
    <w:tmpl w:val="CE728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07100B"/>
    <w:multiLevelType w:val="hybridMultilevel"/>
    <w:tmpl w:val="72DE12BE"/>
    <w:lvl w:ilvl="0" w:tplc="DDE2B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7EC651A"/>
    <w:multiLevelType w:val="hybridMultilevel"/>
    <w:tmpl w:val="D5DCE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7"/>
  </w:num>
  <w:num w:numId="5">
    <w:abstractNumId w:val="14"/>
  </w:num>
  <w:num w:numId="6">
    <w:abstractNumId w:val="1"/>
  </w:num>
  <w:num w:numId="7">
    <w:abstractNumId w:val="3"/>
  </w:num>
  <w:num w:numId="8">
    <w:abstractNumId w:val="9"/>
  </w:num>
  <w:num w:numId="9">
    <w:abstractNumId w:val="16"/>
  </w:num>
  <w:num w:numId="10">
    <w:abstractNumId w:val="15"/>
  </w:num>
  <w:num w:numId="11">
    <w:abstractNumId w:val="0"/>
  </w:num>
  <w:num w:numId="12">
    <w:abstractNumId w:val="11"/>
  </w:num>
  <w:num w:numId="13">
    <w:abstractNumId w:val="8"/>
  </w:num>
  <w:num w:numId="14">
    <w:abstractNumId w:val="10"/>
  </w:num>
  <w:num w:numId="15">
    <w:abstractNumId w:val="6"/>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5D"/>
    <w:rsid w:val="00014B8B"/>
    <w:rsid w:val="0001710C"/>
    <w:rsid w:val="00023379"/>
    <w:rsid w:val="00035983"/>
    <w:rsid w:val="00051085"/>
    <w:rsid w:val="000569F5"/>
    <w:rsid w:val="00065484"/>
    <w:rsid w:val="000D7B3D"/>
    <w:rsid w:val="000E0FA9"/>
    <w:rsid w:val="00107327"/>
    <w:rsid w:val="00121F56"/>
    <w:rsid w:val="00145A2F"/>
    <w:rsid w:val="00156870"/>
    <w:rsid w:val="00160571"/>
    <w:rsid w:val="00180D1C"/>
    <w:rsid w:val="001D0DDD"/>
    <w:rsid w:val="001D2DA5"/>
    <w:rsid w:val="001D5491"/>
    <w:rsid w:val="001D7F3D"/>
    <w:rsid w:val="001F0A0C"/>
    <w:rsid w:val="001F6BCF"/>
    <w:rsid w:val="00230BE0"/>
    <w:rsid w:val="00235CCE"/>
    <w:rsid w:val="00237F5D"/>
    <w:rsid w:val="00244DAC"/>
    <w:rsid w:val="0024775C"/>
    <w:rsid w:val="002532EE"/>
    <w:rsid w:val="00261A19"/>
    <w:rsid w:val="00265333"/>
    <w:rsid w:val="00273193"/>
    <w:rsid w:val="00277846"/>
    <w:rsid w:val="002C6380"/>
    <w:rsid w:val="002D3B07"/>
    <w:rsid w:val="002D7744"/>
    <w:rsid w:val="002E5B34"/>
    <w:rsid w:val="00301930"/>
    <w:rsid w:val="0033223D"/>
    <w:rsid w:val="00354F33"/>
    <w:rsid w:val="0038084E"/>
    <w:rsid w:val="003936B2"/>
    <w:rsid w:val="003C4849"/>
    <w:rsid w:val="003D65FB"/>
    <w:rsid w:val="003E4107"/>
    <w:rsid w:val="00416259"/>
    <w:rsid w:val="004459D8"/>
    <w:rsid w:val="0044683D"/>
    <w:rsid w:val="00446C71"/>
    <w:rsid w:val="004559C9"/>
    <w:rsid w:val="0046108F"/>
    <w:rsid w:val="00473139"/>
    <w:rsid w:val="00477A23"/>
    <w:rsid w:val="00483F27"/>
    <w:rsid w:val="004962BF"/>
    <w:rsid w:val="004B291F"/>
    <w:rsid w:val="004D0E53"/>
    <w:rsid w:val="004D70EB"/>
    <w:rsid w:val="004E7B2E"/>
    <w:rsid w:val="00502310"/>
    <w:rsid w:val="00517211"/>
    <w:rsid w:val="0054482F"/>
    <w:rsid w:val="0057412C"/>
    <w:rsid w:val="0058508A"/>
    <w:rsid w:val="005A3EA6"/>
    <w:rsid w:val="006038CD"/>
    <w:rsid w:val="00646958"/>
    <w:rsid w:val="00662D1E"/>
    <w:rsid w:val="006678A3"/>
    <w:rsid w:val="00692FA8"/>
    <w:rsid w:val="0069599F"/>
    <w:rsid w:val="006B113A"/>
    <w:rsid w:val="006C53D4"/>
    <w:rsid w:val="006C70AB"/>
    <w:rsid w:val="006F1661"/>
    <w:rsid w:val="00730C75"/>
    <w:rsid w:val="00736484"/>
    <w:rsid w:val="00746DC4"/>
    <w:rsid w:val="007541CC"/>
    <w:rsid w:val="007700DA"/>
    <w:rsid w:val="007B20C9"/>
    <w:rsid w:val="007C1937"/>
    <w:rsid w:val="007C4EA8"/>
    <w:rsid w:val="007C6AAC"/>
    <w:rsid w:val="007F662F"/>
    <w:rsid w:val="008073DC"/>
    <w:rsid w:val="0083033D"/>
    <w:rsid w:val="0083584B"/>
    <w:rsid w:val="008375AE"/>
    <w:rsid w:val="00844F03"/>
    <w:rsid w:val="0088038C"/>
    <w:rsid w:val="008C06CF"/>
    <w:rsid w:val="008F7944"/>
    <w:rsid w:val="00903B42"/>
    <w:rsid w:val="00911AD4"/>
    <w:rsid w:val="0092232E"/>
    <w:rsid w:val="00923673"/>
    <w:rsid w:val="009508F3"/>
    <w:rsid w:val="00957220"/>
    <w:rsid w:val="00995930"/>
    <w:rsid w:val="009A58E0"/>
    <w:rsid w:val="009B35D0"/>
    <w:rsid w:val="009B4AC6"/>
    <w:rsid w:val="009E6A31"/>
    <w:rsid w:val="00A0331D"/>
    <w:rsid w:val="00A0594C"/>
    <w:rsid w:val="00A13C93"/>
    <w:rsid w:val="00A86C71"/>
    <w:rsid w:val="00AC0B99"/>
    <w:rsid w:val="00AC4A95"/>
    <w:rsid w:val="00AE5234"/>
    <w:rsid w:val="00B43CB0"/>
    <w:rsid w:val="00B44685"/>
    <w:rsid w:val="00B538DF"/>
    <w:rsid w:val="00B867A5"/>
    <w:rsid w:val="00B91F0C"/>
    <w:rsid w:val="00BB761D"/>
    <w:rsid w:val="00BC3643"/>
    <w:rsid w:val="00BD0241"/>
    <w:rsid w:val="00BD6D1D"/>
    <w:rsid w:val="00BF4017"/>
    <w:rsid w:val="00C07D55"/>
    <w:rsid w:val="00C108A4"/>
    <w:rsid w:val="00C20EB7"/>
    <w:rsid w:val="00C4253A"/>
    <w:rsid w:val="00C42929"/>
    <w:rsid w:val="00C449F2"/>
    <w:rsid w:val="00C51A29"/>
    <w:rsid w:val="00C5615F"/>
    <w:rsid w:val="00C6558E"/>
    <w:rsid w:val="00CC6BB6"/>
    <w:rsid w:val="00D30A4E"/>
    <w:rsid w:val="00D32E47"/>
    <w:rsid w:val="00D34433"/>
    <w:rsid w:val="00D53C62"/>
    <w:rsid w:val="00D55A3F"/>
    <w:rsid w:val="00D75E39"/>
    <w:rsid w:val="00D80D22"/>
    <w:rsid w:val="00D9088B"/>
    <w:rsid w:val="00D96EC5"/>
    <w:rsid w:val="00DA3AA6"/>
    <w:rsid w:val="00DC14EF"/>
    <w:rsid w:val="00DD4D6E"/>
    <w:rsid w:val="00DD62BA"/>
    <w:rsid w:val="00DE7F53"/>
    <w:rsid w:val="00E14CCA"/>
    <w:rsid w:val="00E370F6"/>
    <w:rsid w:val="00E50803"/>
    <w:rsid w:val="00E5169D"/>
    <w:rsid w:val="00EC7EE8"/>
    <w:rsid w:val="00ED5CA1"/>
    <w:rsid w:val="00EE454E"/>
    <w:rsid w:val="00EF2171"/>
    <w:rsid w:val="00EF7D29"/>
    <w:rsid w:val="00F059EF"/>
    <w:rsid w:val="00F1160D"/>
    <w:rsid w:val="00F1469D"/>
    <w:rsid w:val="00F20B3F"/>
    <w:rsid w:val="00F226A9"/>
    <w:rsid w:val="00F375AE"/>
    <w:rsid w:val="00F475A6"/>
    <w:rsid w:val="00F50CD3"/>
    <w:rsid w:val="00F5336A"/>
    <w:rsid w:val="00FD07C5"/>
    <w:rsid w:val="00FE0CBA"/>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62D6"/>
  <w15:chartTrackingRefBased/>
  <w15:docId w15:val="{FDBAB5A6-709D-4F3D-9067-ECF6396B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9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9EF"/>
  </w:style>
  <w:style w:type="paragraph" w:styleId="a5">
    <w:name w:val="footer"/>
    <w:basedOn w:val="a"/>
    <w:link w:val="a6"/>
    <w:uiPriority w:val="99"/>
    <w:unhideWhenUsed/>
    <w:rsid w:val="00F059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9EF"/>
  </w:style>
  <w:style w:type="table" w:styleId="a7">
    <w:name w:val="Table Grid"/>
    <w:basedOn w:val="a1"/>
    <w:uiPriority w:val="39"/>
    <w:rsid w:val="001D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5491"/>
    <w:pPr>
      <w:ind w:left="720"/>
      <w:contextualSpacing/>
    </w:pPr>
  </w:style>
  <w:style w:type="paragraph" w:styleId="a9">
    <w:name w:val="No Spacing"/>
    <w:uiPriority w:val="1"/>
    <w:qFormat/>
    <w:rsid w:val="00D96EC5"/>
    <w:pPr>
      <w:spacing w:after="0" w:line="240" w:lineRule="auto"/>
    </w:pPr>
  </w:style>
  <w:style w:type="character" w:styleId="aa">
    <w:name w:val="Hyperlink"/>
    <w:basedOn w:val="a0"/>
    <w:uiPriority w:val="99"/>
    <w:unhideWhenUsed/>
    <w:rsid w:val="00446C71"/>
    <w:rPr>
      <w:color w:val="0563C1" w:themeColor="hyperlink"/>
      <w:u w:val="single"/>
    </w:rPr>
  </w:style>
  <w:style w:type="paragraph" w:styleId="ab">
    <w:name w:val="Normal (Web)"/>
    <w:basedOn w:val="a"/>
    <w:uiPriority w:val="99"/>
    <w:unhideWhenUsed/>
    <w:rsid w:val="00446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EC7EE8"/>
    <w:pPr>
      <w:spacing w:after="200" w:line="276" w:lineRule="auto"/>
    </w:pPr>
    <w:rPr>
      <w:rFonts w:ascii="Calibri" w:eastAsia="Calibri" w:hAnsi="Calibri" w:cs="Calibri"/>
      <w:lang w:eastAsia="ru-RU"/>
    </w:rPr>
  </w:style>
  <w:style w:type="paragraph" w:customStyle="1" w:styleId="10">
    <w:name w:val="Абзац списка1"/>
    <w:basedOn w:val="a"/>
    <w:uiPriority w:val="34"/>
    <w:qFormat/>
    <w:rsid w:val="009508F3"/>
    <w:pPr>
      <w:suppressAutoHyphens/>
      <w:spacing w:after="0" w:line="275" w:lineRule="auto"/>
      <w:ind w:left="720"/>
      <w:contextualSpacing/>
    </w:pPr>
    <w:rPr>
      <w:rFonts w:ascii="Calibri" w:eastAsia="Times New Roman" w:hAnsi="Calibri" w:cs="Times New Roman"/>
      <w:szCs w:val="20"/>
      <w:lang w:eastAsia="ru-RU"/>
    </w:rPr>
  </w:style>
  <w:style w:type="paragraph" w:customStyle="1" w:styleId="11">
    <w:name w:val="Абзац списка1"/>
    <w:basedOn w:val="a"/>
    <w:rsid w:val="00416259"/>
    <w:pPr>
      <w:suppressAutoHyphens/>
      <w:spacing w:after="0" w:line="275" w:lineRule="auto"/>
      <w:ind w:left="720"/>
    </w:pPr>
    <w:rPr>
      <w:rFonts w:ascii="Calibri" w:eastAsia="Times New Roman" w:hAnsi="Calibri" w:cs="Times New Roman"/>
      <w:szCs w:val="20"/>
      <w:lang w:eastAsia="ru-RU"/>
    </w:rPr>
  </w:style>
  <w:style w:type="paragraph" w:customStyle="1" w:styleId="Standard">
    <w:name w:val="Standard"/>
    <w:rsid w:val="0024775C"/>
    <w:pPr>
      <w:suppressAutoHyphens/>
      <w:autoSpaceDN w:val="0"/>
      <w:spacing w:after="0" w:line="273" w:lineRule="auto"/>
      <w:textAlignment w:val="baseline"/>
    </w:pPr>
    <w:rPr>
      <w:rFonts w:ascii="Calibri" w:eastAsia="Times New Roman" w:hAnsi="Calibri" w:cs="Times New Roman"/>
      <w:kern w:val="3"/>
      <w:szCs w:val="20"/>
      <w:lang w:eastAsia="ru-RU"/>
    </w:rPr>
  </w:style>
  <w:style w:type="table" w:styleId="4">
    <w:name w:val="Plain Table 4"/>
    <w:basedOn w:val="a1"/>
    <w:uiPriority w:val="44"/>
    <w:rsid w:val="009E6A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4/relationships/chartEx" Target="charts/chartEx1.xml"/><Relationship Id="rId18" Type="http://schemas.openxmlformats.org/officeDocument/2006/relationships/hyperlink" Target="https://vk.com/ddt_64" TargetMode="External"/><Relationship Id="rId3" Type="http://schemas.openxmlformats.org/officeDocument/2006/relationships/styles" Target="styles.xml"/><Relationship Id="rId21" Type="http://schemas.openxmlformats.org/officeDocument/2006/relationships/hyperlink" Target="https://m.ok.ru/dk?st.cmd=altGroupMain&amp;st.groupId=70000001153596&amp;st.frwd=on&amp;st.page=1&amp;_prevCmd=altGroupMain&amp;tkn=9154&amp;st.isJoined=on"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me/ddtsaratov_volzhsk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sharandina@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mailto:nadya-mix79@mail.ru" TargetMode="External"/><Relationship Id="rId19" Type="http://schemas.openxmlformats.org/officeDocument/2006/relationships/hyperlink" Target="http://&#1076;&#1076;&#1090;64.&#1088;&#1092;" TargetMode="External"/><Relationship Id="rId4" Type="http://schemas.openxmlformats.org/officeDocument/2006/relationships/settings" Target="settings.xml"/><Relationship Id="rId9" Type="http://schemas.openxmlformats.org/officeDocument/2006/relationships/hyperlink" Target="mailto:vatka@yandex.ru" TargetMode="External"/><Relationship Id="rId14" Type="http://schemas.openxmlformats.org/officeDocument/2006/relationships/image" Target="media/image1.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Номинальное количество групп по направленностям</a:t>
            </a:r>
          </a:p>
          <a:p>
            <a:pPr>
              <a:defRPr/>
            </a:pP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групп 1 го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Художественная</c:v>
                </c:pt>
                <c:pt idx="1">
                  <c:v>Физкультурно-спортивная</c:v>
                </c:pt>
                <c:pt idx="2">
                  <c:v>Социально-гуманитарная</c:v>
                </c:pt>
                <c:pt idx="3">
                  <c:v>Туристско-краеведческая</c:v>
                </c:pt>
                <c:pt idx="4">
                  <c:v>Естественнонаучная</c:v>
                </c:pt>
                <c:pt idx="5">
                  <c:v>Техническая</c:v>
                </c:pt>
              </c:strCache>
            </c:strRef>
          </c:cat>
          <c:val>
            <c:numRef>
              <c:f>Лист1!$B$2:$B$7</c:f>
              <c:numCache>
                <c:formatCode>General</c:formatCode>
                <c:ptCount val="6"/>
                <c:pt idx="0">
                  <c:v>103</c:v>
                </c:pt>
                <c:pt idx="1">
                  <c:v>33</c:v>
                </c:pt>
                <c:pt idx="2">
                  <c:v>9</c:v>
                </c:pt>
                <c:pt idx="3">
                  <c:v>6</c:v>
                </c:pt>
                <c:pt idx="4">
                  <c:v>3</c:v>
                </c:pt>
                <c:pt idx="5">
                  <c:v>0</c:v>
                </c:pt>
              </c:numCache>
            </c:numRef>
          </c:val>
          <c:extLst>
            <c:ext xmlns:c16="http://schemas.microsoft.com/office/drawing/2014/chart" uri="{C3380CC4-5D6E-409C-BE32-E72D297353CC}">
              <c16:uniqueId val="{00000000-6880-4642-84A6-2FD4E37D2581}"/>
            </c:ext>
          </c:extLst>
        </c:ser>
        <c:ser>
          <c:idx val="1"/>
          <c:order val="1"/>
          <c:tx>
            <c:strRef>
              <c:f>Лист1!$C$1</c:f>
              <c:strCache>
                <c:ptCount val="1"/>
                <c:pt idx="0">
                  <c:v>групп 2 го</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Художественная</c:v>
                </c:pt>
                <c:pt idx="1">
                  <c:v>Физкультурно-спортивная</c:v>
                </c:pt>
                <c:pt idx="2">
                  <c:v>Социально-гуманитарная</c:v>
                </c:pt>
                <c:pt idx="3">
                  <c:v>Туристско-краеведческая</c:v>
                </c:pt>
                <c:pt idx="4">
                  <c:v>Естественнонаучная</c:v>
                </c:pt>
                <c:pt idx="5">
                  <c:v>Техническая</c:v>
                </c:pt>
              </c:strCache>
            </c:strRef>
          </c:cat>
          <c:val>
            <c:numRef>
              <c:f>Лист1!$C$2:$C$7</c:f>
              <c:numCache>
                <c:formatCode>General</c:formatCode>
                <c:ptCount val="6"/>
                <c:pt idx="0">
                  <c:v>21</c:v>
                </c:pt>
                <c:pt idx="1">
                  <c:v>9</c:v>
                </c:pt>
                <c:pt idx="2">
                  <c:v>4</c:v>
                </c:pt>
                <c:pt idx="3">
                  <c:v>0</c:v>
                </c:pt>
                <c:pt idx="4">
                  <c:v>1</c:v>
                </c:pt>
                <c:pt idx="5">
                  <c:v>2</c:v>
                </c:pt>
              </c:numCache>
            </c:numRef>
          </c:val>
          <c:extLst>
            <c:ext xmlns:c16="http://schemas.microsoft.com/office/drawing/2014/chart" uri="{C3380CC4-5D6E-409C-BE32-E72D297353CC}">
              <c16:uniqueId val="{00000001-6880-4642-84A6-2FD4E37D2581}"/>
            </c:ext>
          </c:extLst>
        </c:ser>
        <c:ser>
          <c:idx val="2"/>
          <c:order val="2"/>
          <c:tx>
            <c:strRef>
              <c:f>Лист1!$D$1</c:f>
              <c:strCache>
                <c:ptCount val="1"/>
                <c:pt idx="0">
                  <c:v>групп 3 го</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Художественная</c:v>
                </c:pt>
                <c:pt idx="1">
                  <c:v>Физкультурно-спортивная</c:v>
                </c:pt>
                <c:pt idx="2">
                  <c:v>Социально-гуманитарная</c:v>
                </c:pt>
                <c:pt idx="3">
                  <c:v>Туристско-краеведческая</c:v>
                </c:pt>
                <c:pt idx="4">
                  <c:v>Естественнонаучная</c:v>
                </c:pt>
                <c:pt idx="5">
                  <c:v>Техническая</c:v>
                </c:pt>
              </c:strCache>
            </c:strRef>
          </c:cat>
          <c:val>
            <c:numRef>
              <c:f>Лист1!$D$2:$D$7</c:f>
              <c:numCache>
                <c:formatCode>General</c:formatCode>
                <c:ptCount val="6"/>
                <c:pt idx="0">
                  <c:v>20</c:v>
                </c:pt>
                <c:pt idx="1">
                  <c:v>4</c:v>
                </c:pt>
                <c:pt idx="2">
                  <c:v>0</c:v>
                </c:pt>
                <c:pt idx="3">
                  <c:v>0</c:v>
                </c:pt>
                <c:pt idx="4">
                  <c:v>2</c:v>
                </c:pt>
                <c:pt idx="5">
                  <c:v>2</c:v>
                </c:pt>
              </c:numCache>
            </c:numRef>
          </c:val>
          <c:extLst>
            <c:ext xmlns:c16="http://schemas.microsoft.com/office/drawing/2014/chart" uri="{C3380CC4-5D6E-409C-BE32-E72D297353CC}">
              <c16:uniqueId val="{00000002-6880-4642-84A6-2FD4E37D2581}"/>
            </c:ext>
          </c:extLst>
        </c:ser>
        <c:ser>
          <c:idx val="3"/>
          <c:order val="3"/>
          <c:tx>
            <c:strRef>
              <c:f>Лист1!$E$1</c:f>
              <c:strCache>
                <c:ptCount val="1"/>
                <c:pt idx="0">
                  <c:v>групп 4 и более го</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Художественная</c:v>
                </c:pt>
                <c:pt idx="1">
                  <c:v>Физкультурно-спортивная</c:v>
                </c:pt>
                <c:pt idx="2">
                  <c:v>Социально-гуманитарная</c:v>
                </c:pt>
                <c:pt idx="3">
                  <c:v>Туристско-краеведческая</c:v>
                </c:pt>
                <c:pt idx="4">
                  <c:v>Естественнонаучная</c:v>
                </c:pt>
                <c:pt idx="5">
                  <c:v>Техническая</c:v>
                </c:pt>
              </c:strCache>
            </c:strRef>
          </c:cat>
          <c:val>
            <c:numRef>
              <c:f>Лист1!$E$2:$E$7</c:f>
              <c:numCache>
                <c:formatCode>General</c:formatCode>
                <c:ptCount val="6"/>
                <c:pt idx="0">
                  <c:v>4</c:v>
                </c:pt>
                <c:pt idx="1">
                  <c:v>3</c:v>
                </c:pt>
                <c:pt idx="2">
                  <c:v>0</c:v>
                </c:pt>
                <c:pt idx="3">
                  <c:v>0</c:v>
                </c:pt>
                <c:pt idx="4">
                  <c:v>0</c:v>
                </c:pt>
                <c:pt idx="5">
                  <c:v>2</c:v>
                </c:pt>
              </c:numCache>
            </c:numRef>
          </c:val>
          <c:extLst>
            <c:ext xmlns:c16="http://schemas.microsoft.com/office/drawing/2014/chart" uri="{C3380CC4-5D6E-409C-BE32-E72D297353CC}">
              <c16:uniqueId val="{00000003-6880-4642-84A6-2FD4E37D2581}"/>
            </c:ext>
          </c:extLst>
        </c:ser>
        <c:dLbls>
          <c:dLblPos val="outEnd"/>
          <c:showLegendKey val="0"/>
          <c:showVal val="1"/>
          <c:showCatName val="0"/>
          <c:showSerName val="0"/>
          <c:showPercent val="0"/>
          <c:showBubbleSize val="0"/>
        </c:dLbls>
        <c:gapWidth val="100"/>
        <c:overlap val="-24"/>
        <c:axId val="1940530832"/>
        <c:axId val="1940535408"/>
      </c:barChart>
      <c:catAx>
        <c:axId val="1940530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40535408"/>
        <c:crosses val="autoZero"/>
        <c:auto val="1"/>
        <c:lblAlgn val="ctr"/>
        <c:lblOffset val="100"/>
        <c:noMultiLvlLbl val="0"/>
      </c:catAx>
      <c:valAx>
        <c:axId val="19405354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94053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обучающихся по возрастам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Лист1!$B$2:$B$8</c:f>
              <c:numCache>
                <c:formatCode>General</c:formatCode>
                <c:ptCount val="7"/>
                <c:pt idx="0">
                  <c:v>669</c:v>
                </c:pt>
                <c:pt idx="1">
                  <c:v>494</c:v>
                </c:pt>
                <c:pt idx="2">
                  <c:v>587</c:v>
                </c:pt>
                <c:pt idx="3">
                  <c:v>329</c:v>
                </c:pt>
                <c:pt idx="4">
                  <c:v>210</c:v>
                </c:pt>
                <c:pt idx="5">
                  <c:v>105</c:v>
                </c:pt>
                <c:pt idx="6">
                  <c:v>37</c:v>
                </c:pt>
              </c:numCache>
            </c:numRef>
          </c:val>
          <c:extLst>
            <c:ext xmlns:c16="http://schemas.microsoft.com/office/drawing/2014/chart" uri="{C3380CC4-5D6E-409C-BE32-E72D297353CC}">
              <c16:uniqueId val="{00000000-19FD-4A92-A3C1-1CF52AA39C8F}"/>
            </c:ext>
          </c:extLst>
        </c:ser>
        <c:ser>
          <c:idx val="1"/>
          <c:order val="1"/>
          <c:tx>
            <c:strRef>
              <c:f>Лист1!$C$1</c:f>
              <c:strCache>
                <c:ptCount val="1"/>
                <c:pt idx="0">
                  <c:v>Столбец2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Лист1!$C$2:$C$8</c:f>
              <c:numCache>
                <c:formatCode>General</c:formatCode>
                <c:ptCount val="7"/>
              </c:numCache>
            </c:numRef>
          </c:val>
          <c:extLst>
            <c:ext xmlns:c16="http://schemas.microsoft.com/office/drawing/2014/chart" uri="{C3380CC4-5D6E-409C-BE32-E72D297353CC}">
              <c16:uniqueId val="{00000001-19FD-4A92-A3C1-1CF52AA39C8F}"/>
            </c:ext>
          </c:extLst>
        </c:ser>
        <c:ser>
          <c:idx val="2"/>
          <c:order val="2"/>
          <c:tx>
            <c:strRef>
              <c:f>Лист1!$D$1</c:f>
              <c:strCache>
                <c:ptCount val="1"/>
                <c:pt idx="0">
                  <c:v>Столбец3</c:v>
                </c:pt>
              </c:strCache>
            </c:strRef>
          </c:tx>
          <c:spPr>
            <a:solidFill>
              <a:schemeClr val="accent3"/>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Лист1!$D$2:$D$8</c:f>
              <c:numCache>
                <c:formatCode>General</c:formatCode>
                <c:ptCount val="7"/>
              </c:numCache>
            </c:numRef>
          </c:val>
          <c:extLst>
            <c:ext xmlns:c16="http://schemas.microsoft.com/office/drawing/2014/chart" uri="{C3380CC4-5D6E-409C-BE32-E72D297353CC}">
              <c16:uniqueId val="{00000002-19FD-4A92-A3C1-1CF52AA39C8F}"/>
            </c:ext>
          </c:extLst>
        </c:ser>
        <c:ser>
          <c:idx val="3"/>
          <c:order val="3"/>
          <c:tx>
            <c:strRef>
              <c:f>Лист1!$E$1</c:f>
              <c:strCache>
                <c:ptCount val="1"/>
                <c:pt idx="0">
                  <c:v>1</c:v>
                </c:pt>
              </c:strCache>
            </c:strRef>
          </c:tx>
          <c:spPr>
            <a:solidFill>
              <a:schemeClr val="accent4"/>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Лист1!$E$2:$E$8</c:f>
              <c:numCache>
                <c:formatCode>General</c:formatCode>
                <c:ptCount val="7"/>
              </c:numCache>
            </c:numRef>
          </c:val>
          <c:extLst>
            <c:ext xmlns:c16="http://schemas.microsoft.com/office/drawing/2014/chart" uri="{C3380CC4-5D6E-409C-BE32-E72D297353CC}">
              <c16:uniqueId val="{00000003-19FD-4A92-A3C1-1CF52AA39C8F}"/>
            </c:ext>
          </c:extLst>
        </c:ser>
        <c:dLbls>
          <c:showLegendKey val="0"/>
          <c:showVal val="1"/>
          <c:showCatName val="0"/>
          <c:showSerName val="0"/>
          <c:showPercent val="0"/>
          <c:showBubbleSize val="0"/>
        </c:dLbls>
        <c:gapWidth val="150"/>
        <c:axId val="1729360112"/>
        <c:axId val="1729356784"/>
      </c:barChart>
      <c:lineChart>
        <c:grouping val="standard"/>
        <c:varyColors val="0"/>
        <c:ser>
          <c:idx val="4"/>
          <c:order val="4"/>
          <c:tx>
            <c:strRef>
              <c:f>Лист1!$F$1</c:f>
              <c:strCache>
                <c:ptCount val="1"/>
                <c:pt idx="0">
                  <c:v>Столбец4</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Лист1!$F$2:$F$8</c:f>
              <c:numCache>
                <c:formatCode>General</c:formatCode>
                <c:ptCount val="7"/>
              </c:numCache>
            </c:numRef>
          </c:val>
          <c:smooth val="0"/>
          <c:extLst>
            <c:ext xmlns:c16="http://schemas.microsoft.com/office/drawing/2014/chart" uri="{C3380CC4-5D6E-409C-BE32-E72D297353CC}">
              <c16:uniqueId val="{00000004-19FD-4A92-A3C1-1CF52AA39C8F}"/>
            </c:ext>
          </c:extLst>
        </c:ser>
        <c:ser>
          <c:idx val="5"/>
          <c:order val="5"/>
          <c:tx>
            <c:strRef>
              <c:f>Лист1!$G$1</c:f>
              <c:strCache>
                <c:ptCount val="1"/>
                <c:pt idx="0">
                  <c:v>Столбец5</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Лист1!$G$2:$G$8</c:f>
              <c:numCache>
                <c:formatCode>General</c:formatCode>
                <c:ptCount val="7"/>
              </c:numCache>
            </c:numRef>
          </c:val>
          <c:smooth val="0"/>
          <c:extLst>
            <c:ext xmlns:c16="http://schemas.microsoft.com/office/drawing/2014/chart" uri="{C3380CC4-5D6E-409C-BE32-E72D297353CC}">
              <c16:uniqueId val="{00000005-19FD-4A92-A3C1-1CF52AA39C8F}"/>
            </c:ext>
          </c:extLst>
        </c:ser>
        <c:ser>
          <c:idx val="6"/>
          <c:order val="6"/>
          <c:tx>
            <c:strRef>
              <c:f>Лист1!$H$1</c:f>
              <c:strCache>
                <c:ptCount val="1"/>
                <c:pt idx="0">
                  <c:v>Столбец6</c:v>
                </c:pt>
              </c:strCache>
            </c:strRef>
          </c:tx>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5-6 лет</c:v>
                </c:pt>
                <c:pt idx="1">
                  <c:v>7-8лет</c:v>
                </c:pt>
                <c:pt idx="2">
                  <c:v>9-10лет</c:v>
                </c:pt>
                <c:pt idx="3">
                  <c:v>11-12 лет</c:v>
                </c:pt>
                <c:pt idx="4">
                  <c:v>13-14лет</c:v>
                </c:pt>
                <c:pt idx="5">
                  <c:v>15-16лет</c:v>
                </c:pt>
                <c:pt idx="6">
                  <c:v>17лет</c:v>
                </c:pt>
              </c:strCache>
            </c:strRef>
          </c:cat>
          <c:val>
            <c:numRef>
              <c:f>Лист1!$H$2:$H$8</c:f>
              <c:numCache>
                <c:formatCode>General</c:formatCode>
                <c:ptCount val="7"/>
              </c:numCache>
            </c:numRef>
          </c:val>
          <c:smooth val="0"/>
          <c:extLst>
            <c:ext xmlns:c16="http://schemas.microsoft.com/office/drawing/2014/chart" uri="{C3380CC4-5D6E-409C-BE32-E72D297353CC}">
              <c16:uniqueId val="{00000006-19FD-4A92-A3C1-1CF52AA39C8F}"/>
            </c:ext>
          </c:extLst>
        </c:ser>
        <c:dLbls>
          <c:showLegendKey val="0"/>
          <c:showVal val="1"/>
          <c:showCatName val="0"/>
          <c:showSerName val="0"/>
          <c:showPercent val="0"/>
          <c:showBubbleSize val="0"/>
        </c:dLbls>
        <c:marker val="1"/>
        <c:smooth val="0"/>
        <c:axId val="1726616160"/>
        <c:axId val="1726615744"/>
      </c:lineChart>
      <c:catAx>
        <c:axId val="1729360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356784"/>
        <c:crosses val="autoZero"/>
        <c:auto val="1"/>
        <c:lblAlgn val="ctr"/>
        <c:lblOffset val="100"/>
        <c:noMultiLvlLbl val="0"/>
      </c:catAx>
      <c:valAx>
        <c:axId val="172935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360112"/>
        <c:crosses val="autoZero"/>
        <c:crossBetween val="between"/>
      </c:valAx>
      <c:valAx>
        <c:axId val="17266157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6616160"/>
        <c:crosses val="max"/>
        <c:crossBetween val="between"/>
      </c:valAx>
      <c:catAx>
        <c:axId val="1726616160"/>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6615744"/>
        <c:crosses val="max"/>
        <c:auto val="1"/>
        <c:lblAlgn val="ctr"/>
        <c:lblOffset val="100"/>
        <c:noMultiLvlLbl val="0"/>
      </c:cat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400"/>
              <a:t>Средний</a:t>
            </a:r>
            <a:r>
              <a:rPr lang="ru-RU" sz="1400" baseline="0"/>
              <a:t> показатель диагностики уровня </a:t>
            </a:r>
          </a:p>
          <a:p>
            <a:pPr>
              <a:defRPr/>
            </a:pPr>
            <a:r>
              <a:rPr lang="ru-RU" sz="1400" baseline="0"/>
              <a:t>усвоения ДООП по итогам</a:t>
            </a:r>
          </a:p>
          <a:p>
            <a:pPr>
              <a:defRPr/>
            </a:pPr>
            <a:r>
              <a:rPr lang="ru-RU" sz="1400" baseline="0"/>
              <a:t> 2022 года</a:t>
            </a:r>
          </a:p>
          <a:p>
            <a:pPr>
              <a:defRPr/>
            </a:pPr>
            <a:r>
              <a:rPr lang="ru-RU" sz="1400" baseline="0"/>
              <a:t>в объединениях  МУДО "ДДТ" г. Саратова</a:t>
            </a:r>
            <a:endParaRPr lang="ru-RU" sz="1400"/>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 уровень</c:v>
                </c:pt>
              </c:strCache>
            </c:strRef>
          </c:tx>
          <c:spPr>
            <a:gradFill>
              <a:gsLst>
                <a:gs pos="100000">
                  <a:schemeClr val="accent1">
                    <a:alpha val="0"/>
                  </a:schemeClr>
                </a:gs>
                <a:gs pos="50000">
                  <a:schemeClr val="accent1"/>
                </a:gs>
              </a:gsLst>
              <a:lin ang="5400000" scaled="0"/>
            </a:gradFill>
            <a:ln>
              <a:noFill/>
            </a:ln>
            <a:effectLst/>
            <a:sp3d/>
          </c:spPr>
          <c:invertIfNegative val="0"/>
          <c:cat>
            <c:strRef>
              <c:f>Лист1!$A$2:$A$14</c:f>
              <c:strCache>
                <c:ptCount val="13"/>
                <c:pt idx="0">
                  <c:v>п/к "Волжанка"</c:v>
                </c:pt>
                <c:pt idx="1">
                  <c:v>п/к "Камея"</c:v>
                </c:pt>
                <c:pt idx="2">
                  <c:v>п/к "Фантастика"</c:v>
                </c:pt>
                <c:pt idx="3">
                  <c:v>п/к "Юбилейный"</c:v>
                </c:pt>
                <c:pt idx="4">
                  <c:v>п/к "Геракл"</c:v>
                </c:pt>
                <c:pt idx="5">
                  <c:v>п/к " Радуга"</c:v>
                </c:pt>
                <c:pt idx="6">
                  <c:v>п/к "Арго"</c:v>
                </c:pt>
                <c:pt idx="7">
                  <c:v>п/к "Дружба"</c:v>
                </c:pt>
                <c:pt idx="8">
                  <c:v>п/к "Романтика"</c:v>
                </c:pt>
                <c:pt idx="9">
                  <c:v>п/к "Надежда"</c:v>
                </c:pt>
                <c:pt idx="10">
                  <c:v>п/к "Мастерская танца "Конфетти"</c:v>
                </c:pt>
                <c:pt idx="11">
                  <c:v>п/к "Богатырь"</c:v>
                </c:pt>
                <c:pt idx="12">
                  <c:v>объединение "Лазертаг"</c:v>
                </c:pt>
              </c:strCache>
            </c:strRef>
          </c:cat>
          <c:val>
            <c:numRef>
              <c:f>Лист1!$B$2:$B$14</c:f>
              <c:numCache>
                <c:formatCode>General</c:formatCode>
                <c:ptCount val="13"/>
                <c:pt idx="0">
                  <c:v>56.6</c:v>
                </c:pt>
                <c:pt idx="1">
                  <c:v>39.840000000000003</c:v>
                </c:pt>
                <c:pt idx="2">
                  <c:v>48.75</c:v>
                </c:pt>
                <c:pt idx="3">
                  <c:v>62.4</c:v>
                </c:pt>
                <c:pt idx="4">
                  <c:v>50.78</c:v>
                </c:pt>
                <c:pt idx="5">
                  <c:v>50</c:v>
                </c:pt>
                <c:pt idx="6">
                  <c:v>87.75</c:v>
                </c:pt>
                <c:pt idx="7">
                  <c:v>35.5</c:v>
                </c:pt>
                <c:pt idx="8">
                  <c:v>28.2</c:v>
                </c:pt>
                <c:pt idx="9">
                  <c:v>61.12</c:v>
                </c:pt>
                <c:pt idx="10">
                  <c:v>90</c:v>
                </c:pt>
                <c:pt idx="11">
                  <c:v>43.6</c:v>
                </c:pt>
                <c:pt idx="12">
                  <c:v>81.25</c:v>
                </c:pt>
              </c:numCache>
            </c:numRef>
          </c:val>
          <c:extLst>
            <c:ext xmlns:c16="http://schemas.microsoft.com/office/drawing/2014/chart" uri="{C3380CC4-5D6E-409C-BE32-E72D297353CC}">
              <c16:uniqueId val="{00000000-863E-44D8-9948-B79C305127CD}"/>
            </c:ext>
          </c:extLst>
        </c:ser>
        <c:ser>
          <c:idx val="1"/>
          <c:order val="1"/>
          <c:tx>
            <c:strRef>
              <c:f>Лист1!$C$1</c:f>
              <c:strCache>
                <c:ptCount val="1"/>
                <c:pt idx="0">
                  <c:v>Средний уровень</c:v>
                </c:pt>
              </c:strCache>
            </c:strRef>
          </c:tx>
          <c:spPr>
            <a:gradFill>
              <a:gsLst>
                <a:gs pos="100000">
                  <a:schemeClr val="accent2">
                    <a:alpha val="0"/>
                  </a:schemeClr>
                </a:gs>
                <a:gs pos="50000">
                  <a:schemeClr val="accent2"/>
                </a:gs>
              </a:gsLst>
              <a:lin ang="5400000" scaled="0"/>
            </a:gradFill>
            <a:ln>
              <a:noFill/>
            </a:ln>
            <a:effectLst/>
            <a:sp3d/>
          </c:spPr>
          <c:invertIfNegative val="0"/>
          <c:cat>
            <c:strRef>
              <c:f>Лист1!$A$2:$A$14</c:f>
              <c:strCache>
                <c:ptCount val="13"/>
                <c:pt idx="0">
                  <c:v>п/к "Волжанка"</c:v>
                </c:pt>
                <c:pt idx="1">
                  <c:v>п/к "Камея"</c:v>
                </c:pt>
                <c:pt idx="2">
                  <c:v>п/к "Фантастика"</c:v>
                </c:pt>
                <c:pt idx="3">
                  <c:v>п/к "Юбилейный"</c:v>
                </c:pt>
                <c:pt idx="4">
                  <c:v>п/к "Геракл"</c:v>
                </c:pt>
                <c:pt idx="5">
                  <c:v>п/к " Радуга"</c:v>
                </c:pt>
                <c:pt idx="6">
                  <c:v>п/к "Арго"</c:v>
                </c:pt>
                <c:pt idx="7">
                  <c:v>п/к "Дружба"</c:v>
                </c:pt>
                <c:pt idx="8">
                  <c:v>п/к "Романтика"</c:v>
                </c:pt>
                <c:pt idx="9">
                  <c:v>п/к "Надежда"</c:v>
                </c:pt>
                <c:pt idx="10">
                  <c:v>п/к "Мастерская танца "Конфетти"</c:v>
                </c:pt>
                <c:pt idx="11">
                  <c:v>п/к "Богатырь"</c:v>
                </c:pt>
                <c:pt idx="12">
                  <c:v>объединение "Лазертаг"</c:v>
                </c:pt>
              </c:strCache>
            </c:strRef>
          </c:cat>
          <c:val>
            <c:numRef>
              <c:f>Лист1!$C$2:$C$14</c:f>
              <c:numCache>
                <c:formatCode>General</c:formatCode>
                <c:ptCount val="13"/>
                <c:pt idx="0">
                  <c:v>35.799999999999997</c:v>
                </c:pt>
                <c:pt idx="1">
                  <c:v>48.3</c:v>
                </c:pt>
                <c:pt idx="2">
                  <c:v>44.21</c:v>
                </c:pt>
                <c:pt idx="3">
                  <c:v>37.1</c:v>
                </c:pt>
                <c:pt idx="4">
                  <c:v>0</c:v>
                </c:pt>
                <c:pt idx="5">
                  <c:v>50</c:v>
                </c:pt>
                <c:pt idx="6">
                  <c:v>12.25</c:v>
                </c:pt>
                <c:pt idx="7">
                  <c:v>64.08</c:v>
                </c:pt>
                <c:pt idx="8">
                  <c:v>63.7</c:v>
                </c:pt>
                <c:pt idx="9">
                  <c:v>35.799999999999997</c:v>
                </c:pt>
                <c:pt idx="10">
                  <c:v>8.3000000000000007</c:v>
                </c:pt>
                <c:pt idx="11">
                  <c:v>53.2</c:v>
                </c:pt>
                <c:pt idx="12">
                  <c:v>18.75</c:v>
                </c:pt>
              </c:numCache>
            </c:numRef>
          </c:val>
          <c:extLst>
            <c:ext xmlns:c16="http://schemas.microsoft.com/office/drawing/2014/chart" uri="{C3380CC4-5D6E-409C-BE32-E72D297353CC}">
              <c16:uniqueId val="{00000001-863E-44D8-9948-B79C305127CD}"/>
            </c:ext>
          </c:extLst>
        </c:ser>
        <c:ser>
          <c:idx val="2"/>
          <c:order val="2"/>
          <c:tx>
            <c:strRef>
              <c:f>Лист1!$D$1</c:f>
              <c:strCache>
                <c:ptCount val="1"/>
                <c:pt idx="0">
                  <c:v>Низкий уровень</c:v>
                </c:pt>
              </c:strCache>
            </c:strRef>
          </c:tx>
          <c:spPr>
            <a:gradFill>
              <a:gsLst>
                <a:gs pos="100000">
                  <a:schemeClr val="accent3">
                    <a:alpha val="0"/>
                  </a:schemeClr>
                </a:gs>
                <a:gs pos="50000">
                  <a:schemeClr val="accent3"/>
                </a:gs>
              </a:gsLst>
              <a:lin ang="5400000" scaled="0"/>
            </a:gradFill>
            <a:ln>
              <a:noFill/>
            </a:ln>
            <a:effectLst/>
            <a:sp3d/>
          </c:spPr>
          <c:invertIfNegative val="0"/>
          <c:cat>
            <c:strRef>
              <c:f>Лист1!$A$2:$A$14</c:f>
              <c:strCache>
                <c:ptCount val="13"/>
                <c:pt idx="0">
                  <c:v>п/к "Волжанка"</c:v>
                </c:pt>
                <c:pt idx="1">
                  <c:v>п/к "Камея"</c:v>
                </c:pt>
                <c:pt idx="2">
                  <c:v>п/к "Фантастика"</c:v>
                </c:pt>
                <c:pt idx="3">
                  <c:v>п/к "Юбилейный"</c:v>
                </c:pt>
                <c:pt idx="4">
                  <c:v>п/к "Геракл"</c:v>
                </c:pt>
                <c:pt idx="5">
                  <c:v>п/к " Радуга"</c:v>
                </c:pt>
                <c:pt idx="6">
                  <c:v>п/к "Арго"</c:v>
                </c:pt>
                <c:pt idx="7">
                  <c:v>п/к "Дружба"</c:v>
                </c:pt>
                <c:pt idx="8">
                  <c:v>п/к "Романтика"</c:v>
                </c:pt>
                <c:pt idx="9">
                  <c:v>п/к "Надежда"</c:v>
                </c:pt>
                <c:pt idx="10">
                  <c:v>п/к "Мастерская танца "Конфетти"</c:v>
                </c:pt>
                <c:pt idx="11">
                  <c:v>п/к "Богатырь"</c:v>
                </c:pt>
                <c:pt idx="12">
                  <c:v>объединение "Лазертаг"</c:v>
                </c:pt>
              </c:strCache>
            </c:strRef>
          </c:cat>
          <c:val>
            <c:numRef>
              <c:f>Лист1!$D$2:$D$14</c:f>
              <c:numCache>
                <c:formatCode>General</c:formatCode>
                <c:ptCount val="13"/>
                <c:pt idx="0">
                  <c:v>7.2</c:v>
                </c:pt>
                <c:pt idx="1">
                  <c:v>12.7</c:v>
                </c:pt>
                <c:pt idx="2">
                  <c:v>5.4</c:v>
                </c:pt>
                <c:pt idx="3">
                  <c:v>0</c:v>
                </c:pt>
                <c:pt idx="4">
                  <c:v>0</c:v>
                </c:pt>
                <c:pt idx="5">
                  <c:v>0</c:v>
                </c:pt>
                <c:pt idx="6">
                  <c:v>0</c:v>
                </c:pt>
                <c:pt idx="7">
                  <c:v>0.41</c:v>
                </c:pt>
                <c:pt idx="8">
                  <c:v>8</c:v>
                </c:pt>
                <c:pt idx="9">
                  <c:v>11.3</c:v>
                </c:pt>
                <c:pt idx="10">
                  <c:v>1.7</c:v>
                </c:pt>
                <c:pt idx="11">
                  <c:v>0.93</c:v>
                </c:pt>
                <c:pt idx="12">
                  <c:v>0</c:v>
                </c:pt>
              </c:numCache>
            </c:numRef>
          </c:val>
          <c:extLst>
            <c:ext xmlns:c16="http://schemas.microsoft.com/office/drawing/2014/chart" uri="{C3380CC4-5D6E-409C-BE32-E72D297353CC}">
              <c16:uniqueId val="{00000002-863E-44D8-9948-B79C305127CD}"/>
            </c:ext>
          </c:extLst>
        </c:ser>
        <c:dLbls>
          <c:showLegendKey val="0"/>
          <c:showVal val="0"/>
          <c:showCatName val="0"/>
          <c:showSerName val="0"/>
          <c:showPercent val="0"/>
          <c:showBubbleSize val="0"/>
        </c:dLbls>
        <c:gapWidth val="150"/>
        <c:gapDepth val="0"/>
        <c:shape val="box"/>
        <c:axId val="1160207855"/>
        <c:axId val="1160219919"/>
        <c:axId val="0"/>
      </c:bar3DChart>
      <c:catAx>
        <c:axId val="11602078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0219919"/>
        <c:crosses val="autoZero"/>
        <c:auto val="1"/>
        <c:lblAlgn val="ctr"/>
        <c:lblOffset val="100"/>
        <c:noMultiLvlLbl val="0"/>
      </c:catAx>
      <c:valAx>
        <c:axId val="116021991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0207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Лист1!$A$2:$A$8</cx:f>
        <cx:lvl ptCount="7">
          <cx:pt idx="0">художественная</cx:pt>
          <cx:pt idx="1">физкультурно-спортивная</cx:pt>
          <cx:pt idx="2">социально-гуманитарная</cx:pt>
          <cx:pt idx="3">туристско-краеведческая</cx:pt>
          <cx:pt idx="4">техническая</cx:pt>
          <cx:pt idx="5">естественнонаучная</cx:pt>
          <cx:pt idx="6">0</cx:pt>
        </cx:lvl>
      </cx:strDim>
      <cx:numDim type="val">
        <cx:f>Лист1!$B$2:$B$8</cx:f>
        <cx:lvl ptCount="7" formatCode="Основной">
          <cx:pt idx="0">1352</cx:pt>
          <cx:pt idx="1">703</cx:pt>
          <cx:pt idx="2">139</cx:pt>
          <cx:pt idx="3">87</cx:pt>
          <cx:pt idx="4">78</cx:pt>
          <cx:pt idx="5">72</cx:pt>
          <cx:pt idx="6">0</cx:pt>
        </cx:lvl>
      </cx:numDim>
    </cx:data>
  </cx:chartData>
  <cx:chart>
    <cx:title pos="t" align="ctr" overlay="0">
      <cx:tx>
        <cx:txData>
          <cx:v>Количество зачислений по направленностям</cx:v>
        </cx:txData>
      </cx:tx>
      <cx:txPr>
        <a:bodyPr spcFirstLastPara="1" vertOverflow="ellipsis" horzOverflow="overflow" wrap="square" lIns="0" tIns="0" rIns="0" bIns="0" anchor="ctr" anchorCtr="1"/>
        <a:lstStyle/>
        <a:p>
          <a:pPr algn="ctr" rtl="0">
            <a:defRPr/>
          </a:pPr>
          <a:r>
            <a:rPr lang="ru-RU" sz="1400" b="0" i="0" u="none" strike="noStrike" baseline="0">
              <a:solidFill>
                <a:sysClr val="windowText" lastClr="000000">
                  <a:lumMod val="65000"/>
                  <a:lumOff val="35000"/>
                </a:sysClr>
              </a:solidFill>
              <a:latin typeface="Calibri" panose="020F0502020204030204"/>
            </a:rPr>
            <a:t>Количество зачислений по направленностям</a:t>
          </a:r>
        </a:p>
      </cx:txPr>
    </cx:title>
    <cx:plotArea>
      <cx:plotAreaRegion>
        <cx:series layoutId="funnel" uniqueId="{3F95DE42-70B8-4ABC-B4EA-348A994BE039}">
          <cx:tx>
            <cx:txData>
              <cx:f>Лист1!$B$1</cx:f>
              <cx:v/>
            </cx:txData>
          </cx:tx>
          <cx:dataLabels>
            <cx:visibility seriesName="0" categoryName="0" value="1"/>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6EB7-3DA2-4C0B-BB35-6D2FE42C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13324</Words>
  <Characters>75950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 детского творчества</cp:lastModifiedBy>
  <cp:revision>2</cp:revision>
  <cp:lastPrinted>2023-03-24T11:30:00Z</cp:lastPrinted>
  <dcterms:created xsi:type="dcterms:W3CDTF">2023-04-19T13:49:00Z</dcterms:created>
  <dcterms:modified xsi:type="dcterms:W3CDTF">2023-04-19T13:49:00Z</dcterms:modified>
</cp:coreProperties>
</file>